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2155"/>
        <w:gridCol w:w="2784"/>
        <w:gridCol w:w="1806"/>
        <w:gridCol w:w="2605"/>
        <w:gridCol w:w="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0" w:type="dxa"/>
        </w:trPr>
        <w:tc>
          <w:tcPr>
            <w:tcW w:w="2155" w:type="dxa"/>
            <w:shd w:val="clear" w:color="auto" w:fill="F1F1F1" w:themeFill="background1" w:themeFillShade="F2"/>
          </w:tcPr>
          <w:p>
            <w:pPr>
              <w:pStyle w:val="3"/>
            </w:pPr>
            <w:sdt>
              <w:sdtPr>
                <w:alias w:val="Job Title:"/>
                <w:tag w:val="Job Title:"/>
                <w:id w:val="900328234"/>
                <w:placeholder>
                  <w:docPart w:val="F836B89E7E1748E6AAE5975D50F759EE"/>
                </w:placeholder>
                <w:temporary/>
                <w:showingPlcHdr/>
                <w15:appearance w15:val="hidden"/>
              </w:sdtPr>
              <w:sdtContent>
                <w:r>
                  <w:t>Job Title</w:t>
                </w:r>
              </w:sdtContent>
            </w:sdt>
            <w:r>
              <w:t>:</w:t>
            </w:r>
          </w:p>
        </w:tc>
        <w:tc>
          <w:tcPr>
            <w:tcW w:w="2784"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Field Tech (Desk Side) Support Analyst </w:t>
            </w:r>
          </w:p>
        </w:tc>
        <w:tc>
          <w:tcPr>
            <w:tcW w:w="1806" w:type="dxa"/>
            <w:shd w:val="clear" w:color="auto" w:fill="F1F1F1" w:themeFill="background1" w:themeFillShade="F2"/>
          </w:tcPr>
          <w:p>
            <w:pPr>
              <w:pStyle w:val="3"/>
            </w:pPr>
            <w:sdt>
              <w:sdtPr>
                <w:alias w:val="Job Category:"/>
                <w:tag w:val="Job Category:"/>
                <w:id w:val="1231121561"/>
                <w:placeholder>
                  <w:docPart w:val="8E10EA32509C479195A9A2D577B2DAF0"/>
                </w:placeholder>
                <w:temporary/>
                <w:showingPlcHdr/>
                <w15:appearance w15:val="hidden"/>
              </w:sdtPr>
              <w:sdtContent>
                <w:r>
                  <w:t>Job Category</w:t>
                </w:r>
              </w:sdtContent>
            </w:sdt>
            <w:r>
              <w:t>:</w:t>
            </w:r>
          </w:p>
        </w:tc>
        <w:tc>
          <w:tcPr>
            <w:tcW w:w="260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pPr>
            <w:sdt>
              <w:sdtPr>
                <w:alias w:val="Department/Group:"/>
                <w:tag w:val="Department/Group:"/>
                <w:id w:val="261581474"/>
                <w:placeholder>
                  <w:docPart w:val="ABAB7AD2272C4A389D978FBAB143E768"/>
                </w:placeholder>
                <w:temporary/>
                <w:showingPlcHdr/>
                <w15:appearance w15:val="hidden"/>
              </w:sdtPr>
              <w:sdtContent>
                <w:r>
                  <w:t>Department/Group</w:t>
                </w:r>
              </w:sdtContent>
            </w:sdt>
            <w:r>
              <w:t>:</w:t>
            </w:r>
          </w:p>
        </w:tc>
        <w:tc>
          <w:tcPr>
            <w:tcW w:w="2784" w:type="dxa"/>
          </w:tcPr>
          <w:p>
            <w:pPr>
              <w:keepNext w:val="0"/>
              <w:keepLines w:val="0"/>
              <w:widowControl/>
              <w:suppressLineNumbers w:val="0"/>
              <w:jc w:val="left"/>
            </w:pPr>
            <w:r>
              <w:rPr>
                <w:rFonts w:ascii="Arial" w:hAnsi="Arial" w:eastAsia="SimSun" w:cs="Arial"/>
                <w:color w:val="000000"/>
                <w:kern w:val="0"/>
                <w:sz w:val="18"/>
                <w:szCs w:val="18"/>
                <w:lang w:val="en-US" w:eastAsia="zh-CN" w:bidi="ar"/>
              </w:rPr>
              <w:t>APS - IT</w:t>
            </w:r>
          </w:p>
        </w:tc>
        <w:tc>
          <w:tcPr>
            <w:tcW w:w="1806" w:type="dxa"/>
            <w:shd w:val="clear" w:color="auto" w:fill="F1F1F1" w:themeFill="background1" w:themeFillShade="F2"/>
          </w:tcPr>
          <w:p>
            <w:pPr>
              <w:pStyle w:val="3"/>
            </w:pPr>
            <w:sdt>
              <w:sdtPr>
                <w:alias w:val="Job Code/ Req#:"/>
                <w:tag w:val="Job Code/ Req#:"/>
                <w:id w:val="2006166042"/>
                <w:placeholder>
                  <w:docPart w:val="E0A4C229F0784AB08712B8A6A6FE5340"/>
                </w:placeholder>
                <w:temporary/>
                <w:showingPlcHdr/>
                <w15:appearance w15:val="hidden"/>
              </w:sdtPr>
              <w:sdtContent>
                <w:r>
                  <w:t>Job Code/ Req#</w:t>
                </w:r>
              </w:sdtContent>
            </w:sdt>
            <w:r>
              <w:t>:</w:t>
            </w:r>
          </w:p>
        </w:tc>
        <w:tc>
          <w:tcPr>
            <w:tcW w:w="2605"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61954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Height w:val="1126" w:hRule="atLeast"/>
        </w:trPr>
        <w:tc>
          <w:tcPr>
            <w:tcW w:w="2155" w:type="dxa"/>
            <w:shd w:val="clear" w:color="auto" w:fill="F1F1F1" w:themeFill="background1" w:themeFillShade="F2"/>
          </w:tcPr>
          <w:p>
            <w:pPr>
              <w:pStyle w:val="3"/>
            </w:pPr>
            <w:sdt>
              <w:sdtPr>
                <w:alias w:val="Location:"/>
                <w:tag w:val="Location:"/>
                <w:id w:val="784848460"/>
                <w:placeholder>
                  <w:docPart w:val="0DA25137067A46338A00D0A852924022"/>
                </w:placeholder>
                <w:temporary/>
                <w:showingPlcHdr/>
                <w15:appearance w15:val="hidden"/>
              </w:sdtPr>
              <w:sdtContent>
                <w:r>
                  <w:t>Location</w:t>
                </w:r>
              </w:sdtContent>
            </w:sdt>
            <w:r>
              <w:t>:</w:t>
            </w:r>
          </w:p>
        </w:tc>
        <w:tc>
          <w:tcPr>
            <w:tcW w:w="2784"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 On Site  </w:t>
            </w:r>
          </w:p>
          <w:p>
            <w:pPr>
              <w:bidi w:val="0"/>
              <w:rPr>
                <w:b/>
                <w:bCs/>
              </w:rPr>
            </w:pPr>
            <w:r>
              <w:rPr>
                <w:b/>
                <w:bCs/>
                <w:lang w:val="en-US" w:eastAsia="zh-CN"/>
              </w:rPr>
              <w:t xml:space="preserve">Address </w:t>
            </w:r>
          </w:p>
          <w:p>
            <w:pPr>
              <w:keepNext w:val="0"/>
              <w:keepLines w:val="0"/>
              <w:widowControl/>
              <w:suppressLineNumbers w:val="0"/>
              <w:jc w:val="left"/>
            </w:pPr>
            <w:r>
              <w:rPr>
                <w:rFonts w:ascii="Arial" w:hAnsi="Arial" w:eastAsia="SimSun" w:cs="Arial"/>
                <w:color w:val="000000"/>
                <w:kern w:val="0"/>
                <w:sz w:val="18"/>
                <w:szCs w:val="18"/>
                <w:lang w:val="en-US" w:eastAsia="zh-CN" w:bidi="ar"/>
              </w:rPr>
              <w:t>130 Trinity Ave SW 5th Floor Atlanta, Georgia 30303-0000</w:t>
            </w:r>
          </w:p>
          <w:p>
            <w:pPr>
              <w:keepNext w:val="0"/>
              <w:keepLines w:val="0"/>
              <w:widowControl/>
              <w:suppressLineNumbers w:val="0"/>
              <w:jc w:val="left"/>
              <w:rPr>
                <w:rFonts w:ascii="Arial" w:hAnsi="Arial" w:eastAsia="SimSun" w:cs="Arial"/>
                <w:color w:val="000000"/>
                <w:kern w:val="0"/>
                <w:sz w:val="18"/>
                <w:szCs w:val="18"/>
                <w:lang w:val="en-US" w:eastAsia="zh-CN" w:bidi="ar"/>
              </w:rPr>
            </w:pPr>
          </w:p>
          <w:p>
            <w:pPr>
              <w:keepNext w:val="0"/>
              <w:keepLines w:val="0"/>
              <w:widowControl/>
              <w:suppressLineNumbers w:val="0"/>
              <w:jc w:val="left"/>
              <w:rPr>
                <w:rFonts w:hint="default" w:ascii="Arial-BoldMT" w:hAnsi="Arial-BoldMT" w:eastAsia="Arial-BoldMT" w:cs="Arial-BoldMT"/>
                <w:b/>
                <w:bCs/>
                <w:color w:val="000000"/>
                <w:kern w:val="0"/>
                <w:sz w:val="18"/>
                <w:szCs w:val="18"/>
                <w:lang w:val="en-IN" w:eastAsia="zh-CN" w:bidi="ar"/>
              </w:rPr>
            </w:pPr>
            <w:r>
              <w:rPr>
                <w:rFonts w:ascii="Arial" w:hAnsi="Arial" w:eastAsia="SimSun" w:cs="Arial"/>
                <w:color w:val="000000"/>
                <w:kern w:val="0"/>
                <w:sz w:val="18"/>
                <w:szCs w:val="18"/>
                <w:lang w:val="en-US" w:eastAsia="zh-CN" w:bidi="ar"/>
              </w:rPr>
              <w:t xml:space="preserve">Candidate Must Be Local </w:t>
            </w:r>
          </w:p>
        </w:tc>
        <w:tc>
          <w:tcPr>
            <w:tcW w:w="1806" w:type="dxa"/>
            <w:shd w:val="clear" w:color="auto" w:fill="F1F1F1" w:themeFill="background1" w:themeFillShade="F2"/>
          </w:tcPr>
          <w:p>
            <w:pPr>
              <w:pStyle w:val="3"/>
            </w:pPr>
            <w:sdt>
              <w:sdtPr>
                <w:alias w:val="Travel Required:"/>
                <w:tag w:val="Travel Required:"/>
                <w:id w:val="1223096936"/>
                <w:placeholder>
                  <w:docPart w:val="4421F78B53E846FBAF5177D8A04DA88B"/>
                </w:placeholder>
                <w:temporary/>
                <w:showingPlcHdr/>
                <w15:appearance w15:val="hidden"/>
              </w:sdtPr>
              <w:sdtContent>
                <w:r>
                  <w:t>Travel Required</w:t>
                </w:r>
              </w:sdtContent>
            </w:sdt>
            <w:r>
              <w:t>:</w:t>
            </w:r>
          </w:p>
        </w:tc>
        <w:tc>
          <w:tcPr>
            <w:tcW w:w="260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pPr>
            <w:sdt>
              <w:sdtPr>
                <w:alias w:val="Level/Salary Range:"/>
                <w:tag w:val="Level/Salary Range:"/>
                <w:id w:val="-1832596105"/>
                <w:placeholder>
                  <w:docPart w:val="7C34C85B3F0F4DD782696368230497BF"/>
                </w:placeholder>
                <w:temporary/>
                <w:showingPlcHdr/>
                <w15:appearance w15:val="hidden"/>
              </w:sdtPr>
              <w:sdtContent>
                <w:r>
                  <w:t>Level/Salary Range</w:t>
                </w:r>
              </w:sdtContent>
            </w:sdt>
            <w:r>
              <w:t>:</w:t>
            </w:r>
          </w:p>
        </w:tc>
        <w:tc>
          <w:tcPr>
            <w:tcW w:w="2784" w:type="dxa"/>
          </w:tcPr>
          <w:p>
            <w:pPr>
              <w:rPr>
                <w:rFonts w:hint="default"/>
                <w:lang w:val="en-IN"/>
              </w:rPr>
            </w:pPr>
          </w:p>
        </w:tc>
        <w:tc>
          <w:tcPr>
            <w:tcW w:w="1806" w:type="dxa"/>
            <w:shd w:val="clear" w:color="auto" w:fill="F1F1F1" w:themeFill="background1" w:themeFillShade="F2"/>
          </w:tcPr>
          <w:p>
            <w:pPr>
              <w:pStyle w:val="3"/>
            </w:pPr>
            <w:sdt>
              <w:sdtPr>
                <w:alias w:val="Position Type:"/>
                <w:tag w:val="Position Type:"/>
                <w:id w:val="-538278110"/>
                <w:placeholder>
                  <w:docPart w:val="41A971C744F8407695B6F4CE8616770E"/>
                </w:placeholder>
                <w:temporary/>
                <w:showingPlcHdr/>
                <w15:appearance w15:val="hidden"/>
              </w:sdtPr>
              <w:sdtContent>
                <w:r>
                  <w:t>Position Type</w:t>
                </w:r>
              </w:sdtContent>
            </w:sdt>
            <w:r>
              <w:t>:</w:t>
            </w:r>
          </w:p>
        </w:tc>
        <w:tc>
          <w:tcPr>
            <w:tcW w:w="2605" w:type="dxa"/>
          </w:tcPr>
          <w:p>
            <w:r>
              <w:t>Contract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rPr>
                <w:rFonts w:hint="default"/>
                <w:lang w:val="en-IN"/>
              </w:rPr>
            </w:pPr>
            <w:r>
              <w:rPr>
                <w:rFonts w:hint="default"/>
                <w:lang w:val="en-IN"/>
              </w:rPr>
              <w:t>Duration</w:t>
            </w:r>
          </w:p>
        </w:tc>
        <w:tc>
          <w:tcPr>
            <w:tcW w:w="2784"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01/01/2024 - 06/30/2024 </w:t>
            </w:r>
          </w:p>
        </w:tc>
        <w:tc>
          <w:tcPr>
            <w:tcW w:w="1806" w:type="dxa"/>
            <w:shd w:val="clear" w:color="auto" w:fill="F1F1F1" w:themeFill="background1" w:themeFillShade="F2"/>
          </w:tcPr>
          <w:p>
            <w:pPr>
              <w:pStyle w:val="3"/>
            </w:pPr>
            <w:sdt>
              <w:sdtPr>
                <w:alias w:val="Date Posted:"/>
                <w:tag w:val="Date Posted:"/>
                <w:id w:val="71252900"/>
                <w:placeholder>
                  <w:docPart w:val="7117CA9337B24E3DA906A27C70942DF8"/>
                </w:placeholder>
                <w:temporary/>
                <w:showingPlcHdr/>
                <w15:appearance w15:val="hidden"/>
              </w:sdtPr>
              <w:sdtContent>
                <w:r>
                  <w:t>Date Posted</w:t>
                </w:r>
              </w:sdtContent>
            </w:sdt>
            <w:r>
              <w:t>:</w:t>
            </w:r>
          </w:p>
        </w:tc>
        <w:tc>
          <w:tcPr>
            <w:tcW w:w="2605" w:type="dxa"/>
          </w:tcPr>
          <w:p>
            <w:pPr>
              <w:keepNext w:val="0"/>
              <w:keepLines w:val="0"/>
              <w:widowControl/>
              <w:suppressLineNumbers w:val="0"/>
              <w:jc w:val="left"/>
              <w:rPr>
                <w:rFonts w:hint="default"/>
                <w:lang w:val="en-IN"/>
              </w:rPr>
            </w:pPr>
            <w:r>
              <w:rPr>
                <w:rFonts w:hint="default" w:ascii="Arial" w:hAnsi="Arial" w:eastAsia="SimSun" w:cs="Arial"/>
                <w:color w:val="000000"/>
                <w:kern w:val="0"/>
                <w:sz w:val="18"/>
                <w:szCs w:val="18"/>
                <w:lang w:val="en-IN" w:eastAsia="zh-CN" w:bidi="ar"/>
              </w:rPr>
              <w:t>01</w:t>
            </w:r>
            <w:r>
              <w:rPr>
                <w:rFonts w:ascii="Arial" w:hAnsi="Arial" w:eastAsia="SimSun" w:cs="Arial"/>
                <w:color w:val="000000"/>
                <w:kern w:val="0"/>
                <w:sz w:val="18"/>
                <w:szCs w:val="18"/>
                <w:lang w:val="en-US" w:eastAsia="zh-CN" w:bidi="ar"/>
              </w:rPr>
              <w:t>/</w:t>
            </w:r>
            <w:r>
              <w:rPr>
                <w:rFonts w:hint="default" w:ascii="Arial" w:hAnsi="Arial" w:eastAsia="SimSun" w:cs="Arial"/>
                <w:color w:val="000000"/>
                <w:kern w:val="0"/>
                <w:sz w:val="18"/>
                <w:szCs w:val="18"/>
                <w:lang w:val="en-IN" w:eastAsia="zh-CN" w:bidi="ar"/>
              </w:rPr>
              <w:t>03</w:t>
            </w:r>
            <w:r>
              <w:rPr>
                <w:rFonts w:ascii="Arial" w:hAnsi="Arial" w:eastAsia="SimSun" w:cs="Arial"/>
                <w:color w:val="000000"/>
                <w:kern w:val="0"/>
                <w:sz w:val="18"/>
                <w:szCs w:val="18"/>
                <w:lang w:val="en-US" w:eastAsia="zh-CN" w:bidi="ar"/>
              </w:rPr>
              <w:t>/202</w:t>
            </w:r>
            <w:r>
              <w:rPr>
                <w:rFonts w:hint="default" w:ascii="Arial" w:hAnsi="Arial" w:eastAsia="SimSun" w:cs="Arial"/>
                <w:color w:val="000000"/>
                <w:kern w:val="0"/>
                <w:sz w:val="18"/>
                <w:szCs w:val="18"/>
                <w:lang w:val="en-IN"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rPr>
                <w:rFonts w:hint="default"/>
                <w:lang w:val="en-IN"/>
              </w:rPr>
            </w:pPr>
            <w:r>
              <w:rPr>
                <w:rFonts w:hint="default"/>
                <w:lang w:val="en-IN"/>
              </w:rPr>
              <w:t>Expenses Allowed</w:t>
            </w:r>
          </w:p>
        </w:tc>
        <w:tc>
          <w:tcPr>
            <w:tcW w:w="2784" w:type="dxa"/>
          </w:tcPr>
          <w:p>
            <w:pPr>
              <w:rPr>
                <w:rFonts w:hint="default"/>
                <w:lang w:val="en-IN"/>
              </w:rPr>
            </w:pPr>
            <w:r>
              <w:rPr>
                <w:rFonts w:hint="default"/>
                <w:lang w:val="en-IN"/>
              </w:rPr>
              <w:t>Yes</w:t>
            </w:r>
          </w:p>
        </w:tc>
        <w:tc>
          <w:tcPr>
            <w:tcW w:w="1806" w:type="dxa"/>
            <w:shd w:val="clear" w:color="auto" w:fill="F1F1F1" w:themeFill="background1" w:themeFillShade="F2"/>
          </w:tcPr>
          <w:p>
            <w:pPr>
              <w:pStyle w:val="3"/>
            </w:pPr>
            <w:sdt>
              <w:sdtPr>
                <w:alias w:val="Posting Expires:"/>
                <w:tag w:val="Posting Expires:"/>
                <w:id w:val="1453675944"/>
                <w:placeholder>
                  <w:docPart w:val="E11C7314D1314302B0644D2DEB82847C"/>
                </w:placeholder>
                <w:temporary/>
                <w:showingPlcHdr/>
                <w15:appearance w15:val="hidden"/>
              </w:sdtPr>
              <w:sdtContent>
                <w:r>
                  <w:t>Posting Expires</w:t>
                </w:r>
              </w:sdtContent>
            </w:sdt>
            <w:r>
              <w:t>:</w:t>
            </w:r>
          </w:p>
        </w:tc>
        <w:tc>
          <w:tcPr>
            <w:tcW w:w="2605" w:type="dxa"/>
          </w:tcPr>
          <w:p>
            <w:pPr>
              <w:keepNext w:val="0"/>
              <w:keepLines w:val="0"/>
              <w:widowControl/>
              <w:suppressLineNumbers w:val="0"/>
              <w:jc w:val="left"/>
              <w:rPr>
                <w:rFonts w:hint="default"/>
                <w:lang w:val="en-IN"/>
              </w:rPr>
            </w:pPr>
            <w:r>
              <w:rPr>
                <w:rFonts w:ascii="Arial" w:hAnsi="Arial" w:eastAsia="SimSun" w:cs="Arial"/>
                <w:color w:val="000000"/>
                <w:kern w:val="0"/>
                <w:sz w:val="18"/>
                <w:szCs w:val="18"/>
                <w:lang w:val="en-US" w:eastAsia="zh-CN" w:bidi="ar"/>
              </w:rPr>
              <w:t xml:space="preserve">03/31/2024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bidi w:val="0"/>
            </w:pPr>
            <w:r>
              <w:rPr>
                <w:b/>
                <w:bCs/>
                <w:lang w:val="en-US" w:eastAsia="zh-CN"/>
              </w:rPr>
              <w:t>Quantity Requested</w:t>
            </w:r>
          </w:p>
        </w:tc>
        <w:tc>
          <w:tcPr>
            <w:tcW w:w="2784" w:type="dxa"/>
          </w:tcPr>
          <w:p>
            <w:pPr>
              <w:rPr>
                <w:rFonts w:hint="default"/>
                <w:lang w:val="en-IN"/>
              </w:rPr>
            </w:pPr>
            <w:r>
              <w:rPr>
                <w:rFonts w:hint="default"/>
                <w:lang w:val="en-IN"/>
              </w:rPr>
              <w:t>5</w:t>
            </w:r>
          </w:p>
        </w:tc>
        <w:tc>
          <w:tcPr>
            <w:tcW w:w="1806" w:type="dxa"/>
            <w:shd w:val="clear" w:color="auto" w:fill="F1F1F1" w:themeFill="background1" w:themeFillShade="F2"/>
          </w:tcPr>
          <w:p>
            <w:pPr>
              <w:pStyle w:val="3"/>
              <w:rPr>
                <w:rFonts w:hint="default"/>
                <w:lang w:val="en-IN"/>
              </w:rPr>
            </w:pPr>
            <w:r>
              <w:rPr>
                <w:rFonts w:hint="default"/>
                <w:lang w:val="en-IN"/>
              </w:rPr>
              <w:t>Send Resumes to</w:t>
            </w:r>
          </w:p>
        </w:tc>
        <w:tc>
          <w:tcPr>
            <w:tcW w:w="2605" w:type="dxa"/>
          </w:tcPr>
          <w:p>
            <w:r>
              <w:rPr>
                <w:rFonts w:hint="default"/>
              </w:rPr>
              <w:t>resumes@taurusbiz.com</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Borders>
              <w:top w:val="nil"/>
            </w:tcBorders>
            <w:shd w:val="clear" w:color="auto" w:fill="D8D8D8" w:themeFill="background1" w:themeFillShade="D9"/>
          </w:tcPr>
          <w:p>
            <w:pPr>
              <w:bidi w:val="0"/>
              <w:rPr>
                <w:rFonts w:hint="default"/>
                <w:lang w:val="en-IN"/>
              </w:rPr>
            </w:pPr>
            <w:r>
              <w:rPr>
                <w:b/>
                <w:bCs/>
                <w:lang w:val="en-US" w:eastAsia="zh-CN"/>
              </w:rPr>
              <w:t>Schedule</w:t>
            </w:r>
            <w:r>
              <w:rPr>
                <w:rFonts w:hint="default"/>
                <w:b/>
                <w:bCs/>
                <w:lang w:val="en-I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Mar>
              <w:bottom w:w="115" w:type="dxa"/>
            </w:tcMar>
          </w:tcPr>
          <w:p>
            <w:pPr>
              <w:rPr>
                <w:rFonts w:hint="default"/>
                <w:b/>
                <w:bCs/>
                <w:lang w:val="en-IN"/>
              </w:rPr>
            </w:pPr>
            <w:r>
              <w:rPr>
                <w:rFonts w:hint="default"/>
                <w:b/>
                <w:bCs/>
                <w:lang w:val="en-IN"/>
              </w:rPr>
              <w:t>Days</w:t>
            </w:r>
          </w:p>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Monday Yes Tuesday Yes Wednesday Yes Thursday Yes Friday Yes Saturday No Sunday No </w:t>
            </w:r>
          </w:p>
          <w:p>
            <w:pPr>
              <w:keepNext w:val="0"/>
              <w:keepLines w:val="0"/>
              <w:widowControl/>
              <w:suppressLineNumbers w:val="0"/>
              <w:jc w:val="left"/>
              <w:rPr>
                <w:rFonts w:hint="default"/>
                <w:b/>
                <w:bCs/>
                <w:lang w:val="en-IN"/>
              </w:rPr>
            </w:pPr>
          </w:p>
          <w:p>
            <w:pPr>
              <w:rPr>
                <w:rFonts w:hint="default"/>
                <w:b/>
                <w:bCs/>
                <w:lang w:val="en-IN"/>
              </w:rPr>
            </w:pPr>
            <w:r>
              <w:rPr>
                <w:rFonts w:hint="default"/>
                <w:b/>
                <w:bCs/>
                <w:lang w:val="en-IN"/>
              </w:rPr>
              <w:t>Hours/Day</w:t>
            </w:r>
          </w:p>
          <w:p>
            <w:pPr>
              <w:keepNext w:val="0"/>
              <w:keepLines w:val="0"/>
              <w:widowControl/>
              <w:suppressLineNumbers w:val="0"/>
              <w:jc w:val="left"/>
              <w:rPr>
                <w:rFonts w:hint="default"/>
                <w:lang w:val="en-IN"/>
              </w:rPr>
            </w:pPr>
            <w:r>
              <w:rPr>
                <w:rFonts w:hint="default"/>
                <w:lang w:val="en-IN"/>
              </w:rPr>
              <w:t>8</w:t>
            </w:r>
          </w:p>
          <w:p>
            <w:pPr>
              <w:rPr>
                <w:rFonts w:hint="default"/>
                <w:b/>
                <w:bCs/>
                <w:lang w:val="en-IN"/>
              </w:rPr>
            </w:pPr>
          </w:p>
          <w:p>
            <w:pPr>
              <w:rPr>
                <w:rFonts w:hint="default"/>
                <w:b/>
                <w:bCs/>
                <w:lang w:val="en-IN"/>
              </w:rPr>
            </w:pPr>
            <w:r>
              <w:rPr>
                <w:rFonts w:hint="default"/>
                <w:b/>
                <w:bCs/>
                <w:lang w:val="en-IN"/>
              </w:rPr>
              <w:t>Time Zone</w:t>
            </w:r>
          </w:p>
          <w:p>
            <w:pPr>
              <w:rPr>
                <w:b/>
                <w:bCs/>
                <w:lang w:val="en-US" w:eastAsia="zh-CN"/>
              </w:rPr>
            </w:pPr>
            <w:r>
              <w:rPr>
                <w:rFonts w:hint="default"/>
                <w:b w:val="0"/>
                <w:bCs w:val="0"/>
                <w:lang w:val="en-IN"/>
              </w:rPr>
              <w:t>EST</w:t>
            </w:r>
          </w:p>
          <w:p>
            <w:pPr>
              <w:bidi w:val="0"/>
              <w:rPr>
                <w:rFonts w:hint="default"/>
                <w:b/>
                <w:bCs/>
                <w:lang w:val="en-IN" w:eastAsia="zh-CN"/>
              </w:rPr>
            </w:pPr>
            <w:r>
              <w:rPr>
                <w:rFonts w:hint="default"/>
                <w:b/>
                <w:bCs/>
                <w:lang w:val="en-IN" w:eastAsia="zh-CN"/>
              </w:rPr>
              <w:t>_______________________________________________________________________________________</w:t>
            </w:r>
          </w:p>
          <w:p>
            <w:pPr>
              <w:bidi w:val="0"/>
              <w:rPr>
                <w:b/>
                <w:bCs/>
              </w:rPr>
            </w:pPr>
            <w:r>
              <w:rPr>
                <w:b/>
                <w:bCs/>
                <w:lang w:val="en-US" w:eastAsia="zh-CN"/>
              </w:rPr>
              <w:t>Shifts</w:t>
            </w:r>
            <w:r>
              <w:rPr>
                <w:rFonts w:hint="default"/>
                <w:b/>
                <w:bCs/>
                <w:lang w:val="en-IN" w:eastAsia="zh-CN"/>
              </w:rPr>
              <w:t xml:space="preserve">     </w:t>
            </w:r>
            <w:r>
              <w:rPr>
                <w:b/>
                <w:bCs/>
                <w:lang w:val="en-US" w:eastAsia="zh-CN"/>
              </w:rPr>
              <w:t xml:space="preserve">Start Time </w:t>
            </w:r>
            <w:r>
              <w:rPr>
                <w:rFonts w:hint="default"/>
                <w:b/>
                <w:bCs/>
                <w:lang w:val="en-IN" w:eastAsia="zh-CN"/>
              </w:rPr>
              <w:t xml:space="preserve">     </w:t>
            </w:r>
            <w:r>
              <w:rPr>
                <w:b/>
                <w:bCs/>
                <w:lang w:val="en-US" w:eastAsia="zh-CN"/>
              </w:rPr>
              <w:t>End Time</w:t>
            </w:r>
            <w:r>
              <w:rPr>
                <w:rFonts w:hint="default"/>
                <w:b/>
                <w:bCs/>
                <w:lang w:val="en-IN" w:eastAsia="zh-CN"/>
              </w:rPr>
              <w:t xml:space="preserve">       </w:t>
            </w:r>
            <w:r>
              <w:rPr>
                <w:b/>
                <w:bCs/>
                <w:lang w:val="en-US" w:eastAsia="zh-CN"/>
              </w:rPr>
              <w:t xml:space="preserve">Description </w:t>
            </w:r>
            <w:r>
              <w:rPr>
                <w:rFonts w:hint="default"/>
                <w:b/>
                <w:bCs/>
                <w:lang w:val="en-IN" w:eastAsia="zh-CN"/>
              </w:rPr>
              <w:t xml:space="preserve">     </w:t>
            </w:r>
            <w:r>
              <w:rPr>
                <w:rFonts w:hint="default"/>
                <w:b/>
                <w:bCs/>
                <w:lang w:val="en-US" w:eastAsia="zh-CN"/>
              </w:rPr>
              <w:t xml:space="preserve">     </w:t>
            </w:r>
            <w:r>
              <w:rPr>
                <w:b/>
                <w:bCs/>
                <w:lang w:val="en-US" w:eastAsia="zh-CN"/>
              </w:rPr>
              <w:t>Active</w:t>
            </w:r>
          </w:p>
          <w:p>
            <w:pPr>
              <w:bidi w:val="0"/>
              <w:rPr>
                <w:rFonts w:hint="default"/>
                <w:b/>
                <w:bCs/>
                <w:lang w:val="en-IN"/>
              </w:rPr>
            </w:pPr>
          </w:p>
          <w:p>
            <w:pPr>
              <w:keepNext w:val="0"/>
              <w:keepLines w:val="0"/>
              <w:widowControl/>
              <w:suppressLineNumbers w:val="0"/>
              <w:jc w:val="left"/>
              <w:rPr>
                <w:rFonts w:hint="default"/>
                <w:lang w:val="en-IN"/>
              </w:rPr>
            </w:pPr>
            <w:r>
              <w:rPr>
                <w:rFonts w:ascii="Arial" w:hAnsi="Arial" w:eastAsia="SimSun" w:cs="Arial"/>
                <w:color w:val="000000"/>
                <w:kern w:val="0"/>
                <w:sz w:val="18"/>
                <w:szCs w:val="18"/>
                <w:lang w:val="en-US" w:eastAsia="zh-CN" w:bidi="ar"/>
              </w:rPr>
              <w:t xml:space="preserve">Shift 1 </w:t>
            </w:r>
            <w:r>
              <w:rPr>
                <w:rFonts w:hint="default" w:ascii="Arial" w:hAnsi="Arial" w:eastAsia="SimSun" w:cs="Arial"/>
                <w:color w:val="000000"/>
                <w:kern w:val="0"/>
                <w:sz w:val="18"/>
                <w:szCs w:val="18"/>
                <w:lang w:val="en-IN" w:eastAsia="zh-CN" w:bidi="ar"/>
              </w:rPr>
              <w:t xml:space="preserve">   </w:t>
            </w:r>
            <w:r>
              <w:rPr>
                <w:rFonts w:hint="default" w:ascii="Arial" w:hAnsi="Arial" w:eastAsia="SimSun" w:cs="Arial"/>
                <w:color w:val="000000"/>
                <w:kern w:val="0"/>
                <w:sz w:val="18"/>
                <w:szCs w:val="18"/>
                <w:lang w:val="en-US" w:eastAsia="zh-CN" w:bidi="ar"/>
              </w:rPr>
              <w:t xml:space="preserve"> </w:t>
            </w:r>
            <w:r>
              <w:rPr>
                <w:rFonts w:hint="default" w:ascii="Arial" w:hAnsi="Arial" w:eastAsia="SimSun" w:cs="Arial"/>
                <w:color w:val="000000"/>
                <w:kern w:val="0"/>
                <w:sz w:val="18"/>
                <w:szCs w:val="18"/>
                <w:lang w:val="en-IN" w:eastAsia="zh-CN" w:bidi="ar"/>
              </w:rPr>
              <w:t xml:space="preserve"> 8</w:t>
            </w:r>
            <w:r>
              <w:rPr>
                <w:rFonts w:ascii="Arial" w:hAnsi="Arial" w:eastAsia="SimSun" w:cs="Arial"/>
                <w:color w:val="000000"/>
                <w:kern w:val="0"/>
                <w:sz w:val="18"/>
                <w:szCs w:val="18"/>
                <w:lang w:val="en-US" w:eastAsia="zh-CN" w:bidi="ar"/>
              </w:rPr>
              <w:t xml:space="preserve">:00 </w:t>
            </w:r>
            <w:r>
              <w:rPr>
                <w:rFonts w:hint="default" w:ascii="Arial" w:hAnsi="Arial" w:eastAsia="SimSun" w:cs="Arial"/>
                <w:color w:val="000000"/>
                <w:kern w:val="0"/>
                <w:sz w:val="18"/>
                <w:szCs w:val="18"/>
                <w:lang w:val="en-IN" w:eastAsia="zh-CN" w:bidi="ar"/>
              </w:rPr>
              <w:t>A</w:t>
            </w:r>
            <w:r>
              <w:rPr>
                <w:rFonts w:ascii="Arial" w:hAnsi="Arial" w:eastAsia="SimSun" w:cs="Arial"/>
                <w:color w:val="000000"/>
                <w:kern w:val="0"/>
                <w:sz w:val="18"/>
                <w:szCs w:val="18"/>
                <w:lang w:val="en-US" w:eastAsia="zh-CN" w:bidi="ar"/>
              </w:rPr>
              <w:t>M</w:t>
            </w:r>
            <w:r>
              <w:rPr>
                <w:rFonts w:hint="default" w:ascii="Arial" w:hAnsi="Arial" w:eastAsia="SimSun" w:cs="Arial"/>
                <w:color w:val="000000"/>
                <w:kern w:val="0"/>
                <w:sz w:val="18"/>
                <w:szCs w:val="18"/>
                <w:lang w:val="en-IN" w:eastAsia="zh-CN" w:bidi="ar"/>
              </w:rPr>
              <w:t xml:space="preserve">          5:00PM</w:t>
            </w:r>
            <w:r>
              <w:rPr>
                <w:rFonts w:ascii="Arial" w:hAnsi="Arial" w:eastAsia="SimSun" w:cs="Arial"/>
                <w:color w:val="000000"/>
                <w:kern w:val="0"/>
                <w:sz w:val="18"/>
                <w:szCs w:val="18"/>
                <w:lang w:val="en-US" w:eastAsia="zh-CN" w:bidi="ar"/>
              </w:rPr>
              <w:t xml:space="preserve"> </w:t>
            </w:r>
            <w:r>
              <w:rPr>
                <w:rFonts w:hint="default" w:ascii="Arial" w:hAnsi="Arial" w:eastAsia="SimSun" w:cs="Arial"/>
                <w:color w:val="000000"/>
                <w:kern w:val="0"/>
                <w:sz w:val="18"/>
                <w:szCs w:val="18"/>
                <w:lang w:val="en-IN" w:eastAsia="zh-CN" w:bidi="ar"/>
              </w:rPr>
              <w:t xml:space="preserve">                                    </w:t>
            </w:r>
            <w:r>
              <w:rPr>
                <w:rFonts w:ascii="Arial" w:hAnsi="Arial" w:eastAsia="SimSun" w:cs="Arial"/>
                <w:color w:val="000000"/>
                <w:kern w:val="0"/>
                <w:sz w:val="18"/>
                <w:szCs w:val="18"/>
                <w:lang w:val="en-US" w:eastAsia="zh-CN" w:bidi="ar"/>
              </w:rPr>
              <w:t>Yes</w:t>
            </w:r>
          </w:p>
          <w:p>
            <w:pPr>
              <w:keepNext w:val="0"/>
              <w:keepLines w:val="0"/>
              <w:widowControl/>
              <w:suppressLineNumbers w:val="0"/>
              <w:jc w:val="left"/>
              <w:rPr>
                <w:rFonts w:hint="default"/>
                <w:lang w:val="en-IN"/>
              </w:rPr>
            </w:pPr>
            <w:r>
              <w:rPr>
                <w:rFonts w:hint="default" w:ascii="Arial" w:hAnsi="Arial" w:eastAsia="SimSun" w:cs="Arial"/>
                <w:color w:val="000000"/>
                <w:kern w:val="0"/>
                <w:sz w:val="18"/>
                <w:szCs w:val="18"/>
                <w:lang w:val="en-US" w:eastAsia="zh-CN" w:bidi="ar"/>
              </w:rPr>
              <w:t xml:space="preserve">       </w:t>
            </w:r>
            <w:r>
              <w:rPr>
                <w:rFonts w:hint="default" w:ascii="Arial" w:hAnsi="Arial" w:eastAsia="SimSun" w:cs="Arial"/>
                <w:color w:val="000000"/>
                <w:kern w:val="0"/>
                <w:sz w:val="18"/>
                <w:szCs w:val="18"/>
                <w:lang w:val="en-IN" w:eastAsia="zh-CN" w:bidi="ar"/>
              </w:rPr>
              <w:t xml:space="preserve">                    </w:t>
            </w:r>
            <w:r>
              <w:rPr>
                <w:rFonts w:hint="default" w:ascii="Arial" w:hAnsi="Arial" w:eastAsia="SimSun" w:cs="Arial"/>
                <w:color w:val="000000"/>
                <w:kern w:val="0"/>
                <w:sz w:val="16"/>
                <w:szCs w:val="16"/>
                <w:lang w:val="en-IN" w:eastAsia="zh-CN" w:bidi="ar"/>
              </w:rPr>
              <w:t xml:space="preserve"> </w:t>
            </w:r>
            <w:r>
              <w:rPr>
                <w:rFonts w:hint="default" w:ascii="Arial" w:hAnsi="Arial" w:eastAsia="SimSun" w:cs="Arial"/>
                <w:color w:val="000000"/>
                <w:kern w:val="0"/>
                <w:sz w:val="18"/>
                <w:szCs w:val="18"/>
                <w:lang w:val="en-IN" w:eastAsia="zh-CN" w:bidi="ar"/>
              </w:rPr>
              <w:t xml:space="preserve">             </w:t>
            </w:r>
            <w:r>
              <w:rPr>
                <w:rFonts w:hint="default" w:ascii="Arial" w:hAnsi="Arial" w:eastAsia="SimSun" w:cs="Arial"/>
                <w:color w:val="000000"/>
                <w:kern w:val="0"/>
                <w:sz w:val="16"/>
                <w:szCs w:val="16"/>
                <w:lang w:val="en-IN" w:eastAsia="zh-CN" w:bidi="ar"/>
              </w:rPr>
              <w:t xml:space="preserve">      </w:t>
            </w:r>
            <w:r>
              <w:rPr>
                <w:rFonts w:hint="default" w:ascii="Arial" w:hAnsi="Arial" w:eastAsia="SimSun" w:cs="Arial"/>
                <w:color w:val="000000"/>
                <w:kern w:val="0"/>
                <w:sz w:val="18"/>
                <w:szCs w:val="18"/>
                <w:lang w:val="en-IN" w:eastAsia="zh-CN" w:bidi="ar"/>
              </w:rPr>
              <w:t xml:space="preserve">             </w:t>
            </w:r>
            <w:r>
              <w:rPr>
                <w:rFonts w:hint="default" w:ascii="Arial" w:hAnsi="Arial" w:eastAsia="SimSun" w:cs="Arial"/>
                <w:color w:val="000000"/>
                <w:kern w:val="0"/>
                <w:sz w:val="18"/>
                <w:szCs w:val="18"/>
                <w:lang w:val="en-US" w:eastAsia="zh-CN" w:bidi="ar"/>
              </w:rPr>
              <w:t xml:space="preserve">        </w:t>
            </w:r>
            <w:r>
              <w:rPr>
                <w:rFonts w:hint="default" w:ascii="Arial" w:hAnsi="Arial" w:eastAsia="SimSun" w:cs="Arial"/>
                <w:color w:val="000000"/>
                <w:kern w:val="0"/>
                <w:sz w:val="18"/>
                <w:szCs w:val="18"/>
                <w:lang w:val="en-IN" w:eastAsia="zh-CN" w:bidi="ar"/>
              </w:rPr>
              <w:t xml:space="preserve">   </w:t>
            </w:r>
            <w:r>
              <w:rPr>
                <w:rFonts w:hint="default"/>
                <w:lang w:val="en-IN"/>
              </w:rPr>
              <w:t>______________________________________________________________________</w:t>
            </w:r>
          </w:p>
          <w:p>
            <w:pPr>
              <w:bidi w:val="0"/>
              <w:rPr>
                <w:b/>
                <w:bCs/>
                <w:lang w:val="en-US" w:eastAsia="zh-CN"/>
              </w:rPr>
            </w:pPr>
          </w:p>
          <w:p>
            <w:pPr>
              <w:bidi w:val="0"/>
              <w:rPr>
                <w:rFonts w:ascii="Arial" w:hAnsi="Arial" w:eastAsia="SimSun" w:cs="Arial"/>
                <w:color w:val="000000"/>
                <w:kern w:val="0"/>
                <w:sz w:val="18"/>
                <w:szCs w:val="18"/>
                <w:lang w:val="en-US" w:eastAsia="zh-CN" w:bidi="ar"/>
              </w:rPr>
            </w:pPr>
            <w:r>
              <w:rPr>
                <w:b/>
                <w:bCs/>
                <w:lang w:val="en-US" w:eastAsia="zh-CN"/>
              </w:rPr>
              <w:t>Description</w:t>
            </w:r>
          </w:p>
          <w:p>
            <w:pPr>
              <w:keepNext w:val="0"/>
              <w:keepLines w:val="0"/>
              <w:widowControl/>
              <w:suppressLineNumbers w:val="0"/>
              <w:jc w:val="left"/>
            </w:pPr>
            <w:r>
              <w:rPr>
                <w:rFonts w:hint="default" w:ascii="Calibri" w:hAnsi="Calibri" w:eastAsia="Arial-BoldMT" w:cs="Calibri"/>
                <w:b/>
                <w:bCs/>
                <w:color w:val="000000"/>
                <w:kern w:val="0"/>
                <w:sz w:val="18"/>
                <w:szCs w:val="18"/>
                <w:lang w:val="en-US" w:eastAsia="zh-CN" w:bidi="ar"/>
              </w:rPr>
              <w:t>**THIS IS AN ON-SITE POSITION**</w:t>
            </w:r>
            <w:r>
              <w:rPr>
                <w:rFonts w:ascii="Arial-BoldMT" w:hAnsi="Arial-BoldMT" w:eastAsia="Arial-BoldMT" w:cs="Arial-BoldMT"/>
                <w:b/>
                <w:bCs/>
                <w:color w:val="000000"/>
                <w:kern w:val="0"/>
                <w:sz w:val="18"/>
                <w:szCs w:val="18"/>
                <w:lang w:val="en-US" w:eastAsia="zh-CN" w:bidi="ar"/>
              </w:rPr>
              <w:t xml:space="preserve"> </w:t>
            </w:r>
          </w:p>
          <w:p>
            <w:pPr>
              <w:keepNext w:val="0"/>
              <w:keepLines w:val="0"/>
              <w:widowControl/>
              <w:suppressLineNumbers w:val="0"/>
              <w:jc w:val="left"/>
              <w:rPr>
                <w:rFonts w:hint="default" w:ascii="Calibri" w:hAnsi="Calibri" w:cs="Calibri"/>
              </w:rPr>
            </w:pPr>
            <w:r>
              <w:rPr>
                <w:rFonts w:hint="default" w:ascii="Calibri" w:hAnsi="Calibri" w:eastAsia="Arial-BoldMT" w:cs="Calibri"/>
                <w:b/>
                <w:bCs/>
                <w:color w:val="000000"/>
                <w:kern w:val="0"/>
                <w:sz w:val="18"/>
                <w:szCs w:val="18"/>
                <w:lang w:val="en-US" w:eastAsia="zh-CN" w:bidi="ar"/>
              </w:rPr>
              <w:t xml:space="preserve">Purpose: </w:t>
            </w:r>
          </w:p>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The Atlanta Public School System is seeking the services of multiple Field Tech Support Analysts to provide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direct first-line desk side support to APS schools and administrative locations. </w:t>
            </w:r>
          </w:p>
          <w:p>
            <w:pPr>
              <w:keepNext w:val="0"/>
              <w:keepLines w:val="0"/>
              <w:widowControl/>
              <w:suppressLineNumbers w:val="0"/>
              <w:jc w:val="left"/>
            </w:pPr>
            <w:r>
              <w:rPr>
                <w:rFonts w:hint="default" w:ascii="Calibri" w:hAnsi="Calibri" w:eastAsia="Arial-BoldMT" w:cs="Calibri"/>
                <w:b/>
                <w:bCs/>
                <w:color w:val="000000"/>
                <w:kern w:val="0"/>
                <w:sz w:val="18"/>
                <w:szCs w:val="18"/>
                <w:lang w:val="en-US" w:eastAsia="zh-CN" w:bidi="ar"/>
              </w:rPr>
              <w:t>Summary:</w:t>
            </w:r>
            <w:r>
              <w:rPr>
                <w:rFonts w:hint="default" w:ascii="Arial-BoldMT" w:hAnsi="Arial-BoldMT" w:eastAsia="Arial-BoldMT" w:cs="Arial-BoldMT"/>
                <w:b/>
                <w:bCs/>
                <w:color w:val="000000"/>
                <w:kern w:val="0"/>
                <w:sz w:val="18"/>
                <w:szCs w:val="18"/>
                <w:lang w:val="en-US" w:eastAsia="zh-CN" w:bidi="ar"/>
              </w:rPr>
              <w:t xml:space="preserv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The Field Tech Support Analyst will be assigned to 1 or more schools or locations. The number of assigned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locations depends on the student enrollment and number of employees. Work is directed by the IT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Specialist/Manager for the assigned cluster to meet the operational needs of the assigned school. </w:t>
            </w:r>
          </w:p>
          <w:p>
            <w:pPr>
              <w:keepNext w:val="0"/>
              <w:keepLines w:val="0"/>
              <w:widowControl/>
              <w:suppressLineNumbers w:val="0"/>
              <w:jc w:val="left"/>
              <w:rPr>
                <w:rFonts w:hint="default" w:ascii="Calibri" w:hAnsi="Calibri" w:cs="Calibri"/>
              </w:rPr>
            </w:pPr>
            <w:r>
              <w:rPr>
                <w:rFonts w:hint="default" w:ascii="Calibri" w:hAnsi="Calibri" w:eastAsia="Arial-BoldMT" w:cs="Calibri"/>
                <w:b/>
                <w:bCs/>
                <w:color w:val="000000"/>
                <w:kern w:val="0"/>
                <w:sz w:val="18"/>
                <w:szCs w:val="18"/>
                <w:lang w:val="en-US" w:eastAsia="zh-CN" w:bidi="ar"/>
              </w:rPr>
              <w:t xml:space="preserve">Scope of Work/Key Responsibilities: </w:t>
            </w:r>
          </w:p>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Adhere to established standard operating procedures and service level agreements through the following: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Maintain exceptional customer service posture at ALL TIMES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Build strong relationships with the school administration team, including but not limited to the Principal,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Assistant Principal, Main Office staff, business managers and media specialists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Arrive at the school no less than 30 minutes prior to first bell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Monitor assigned support tickets for assigned locations; troubleshoot and resolve issues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reported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Work with Level 3 support and specialized Subject Matter Expects to resolve advanced technical issues. </w:t>
            </w:r>
          </w:p>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Escalate complex issues to the IT Specialist/Manager for the assigned cluster as first point of contact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Support a teaming environment with field support technicians at other schools within your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assigned cluster and beyond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Perform support activities including but not limited to: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o Proactively check the status of computer labs &amp; media center computers on a daily basis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o Maintain and update Chrome carts for student use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o Maintain, update, and troubleshoot interactive whiteboards, panels, digital signage devices and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projectors to ensure that they are functional.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o Ensure “test readiness” for standardized tests through updating carts and lab equipment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o Troubleshoot and/or replace Kronos hardware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o Maintain and troubleshoot location Marquee signs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o Troubleshoot and resolve minor wireless and network issues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o Install OS updates and patches on Apple, Chromebooks, and Windows based PC devices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o Install, configure, and support printing devices.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o Maintain accurate asset assignment in Nimbus and Incident IQ.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o Maintain work areas and workspaces, including MDF/IDF closets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o Coordinate removal of obsolete equipment as required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o Serve as first point of contact for Media Center Specialists/Technical Liaisons for one- to-one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student devices as needed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o Meet with onsite vendors as required to support L3 teams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o Assist with deployment of new equipment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o Check monitoring tools for any school outages (wireless AP, switches, kronos clocks)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Provide support for IT projects and AV events in the assigned schools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Document all work performed (and steps to resolve issues) at all times within ticketing system for audit or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knowledgebase purposes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Record and submit checklists or other documentation as required for upward reporting and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accountability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Attend mandatory monthly professional development meetings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Retrieve parts or other items needed to resolve issues from the APS IT Warehouse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Other duties as assigned. </w:t>
            </w:r>
          </w:p>
          <w:p>
            <w:pPr>
              <w:keepNext w:val="0"/>
              <w:keepLines w:val="0"/>
              <w:widowControl/>
              <w:suppressLineNumbers w:val="0"/>
              <w:jc w:val="left"/>
            </w:pPr>
            <w:r>
              <w:rPr>
                <w:rFonts w:hint="default" w:ascii="Calibri" w:hAnsi="Calibri" w:eastAsia="Arial-BoldMT" w:cs="Calibri"/>
                <w:b/>
                <w:bCs/>
                <w:color w:val="000000"/>
                <w:kern w:val="0"/>
                <w:sz w:val="18"/>
                <w:szCs w:val="18"/>
                <w:lang w:val="en-US" w:eastAsia="zh-CN" w:bidi="ar"/>
              </w:rPr>
              <w:t>Contract Duration:</w:t>
            </w:r>
            <w:r>
              <w:rPr>
                <w:rFonts w:ascii="Arial-BoldMT" w:hAnsi="Arial-BoldMT" w:eastAsia="Arial-BoldMT" w:cs="Arial-BoldMT"/>
                <w:b/>
                <w:bCs/>
                <w:color w:val="000000"/>
                <w:kern w:val="0"/>
                <w:sz w:val="18"/>
                <w:szCs w:val="18"/>
                <w:lang w:val="en-US" w:eastAsia="zh-CN" w:bidi="ar"/>
              </w:rPr>
              <w:t xml:space="preserv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1 year (initial)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Option to extend annually - based on performance. </w:t>
            </w:r>
          </w:p>
          <w:p>
            <w:pPr>
              <w:keepNext w:val="0"/>
              <w:keepLines w:val="0"/>
              <w:widowControl/>
              <w:suppressLineNumbers w:val="0"/>
              <w:jc w:val="left"/>
            </w:pPr>
            <w:r>
              <w:rPr>
                <w:rFonts w:hint="default" w:ascii="Calibri" w:hAnsi="Calibri" w:eastAsia="Arial-BoldMT" w:cs="Calibri"/>
                <w:b/>
                <w:bCs/>
                <w:color w:val="000000"/>
                <w:kern w:val="0"/>
                <w:sz w:val="18"/>
                <w:szCs w:val="18"/>
                <w:lang w:val="en-US" w:eastAsia="zh-CN" w:bidi="ar"/>
              </w:rPr>
              <w:t>Skills and Qualifications:</w:t>
            </w:r>
            <w:r>
              <w:rPr>
                <w:rFonts w:hint="default" w:ascii="Arial-BoldMT" w:hAnsi="Arial-BoldMT" w:eastAsia="Arial-BoldMT" w:cs="Arial-BoldMT"/>
                <w:b/>
                <w:bCs/>
                <w:color w:val="000000"/>
                <w:kern w:val="0"/>
                <w:sz w:val="18"/>
                <w:szCs w:val="18"/>
                <w:lang w:val="en-US" w:eastAsia="zh-CN" w:bidi="ar"/>
              </w:rPr>
              <w:t xml:space="preserv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3+ years of work experience minimum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 Certification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Strong customer service skills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Strong oral and written communication skills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Proficient in understanding network infrastructure and wireless support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Prior experience with Desk Side support is a MUST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Microsoft Windows certification is a plus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ITIL experience/certification is a plus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Must have clean criminal record with the ability to pass fingerprint background check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Must be authorized to work in the United States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Must hold a valid driver's license and dependable personal vehicle </w:t>
            </w:r>
          </w:p>
          <w:p>
            <w:pPr>
              <w:keepNext w:val="0"/>
              <w:keepLines w:val="0"/>
              <w:widowControl/>
              <w:suppressLineNumbers w:val="0"/>
              <w:jc w:val="left"/>
            </w:pPr>
            <w:r>
              <w:rPr>
                <w:rFonts w:hint="default" w:ascii="Calibri" w:hAnsi="Calibri" w:eastAsia="Arial-BoldMT" w:cs="Calibri"/>
                <w:b/>
                <w:bCs/>
                <w:color w:val="000000"/>
                <w:kern w:val="0"/>
                <w:sz w:val="18"/>
                <w:szCs w:val="18"/>
                <w:lang w:val="en-US" w:eastAsia="zh-CN" w:bidi="ar"/>
              </w:rPr>
              <w:t>Personal Attributes:</w:t>
            </w:r>
            <w:r>
              <w:rPr>
                <w:rFonts w:hint="default" w:ascii="Arial-BoldMT" w:hAnsi="Arial-BoldMT" w:eastAsia="Arial-BoldMT" w:cs="Arial-BoldMT"/>
                <w:b/>
                <w:bCs/>
                <w:color w:val="000000"/>
                <w:kern w:val="0"/>
                <w:sz w:val="18"/>
                <w:szCs w:val="18"/>
                <w:lang w:val="en-US" w:eastAsia="zh-CN" w:bidi="ar"/>
              </w:rPr>
              <w:t xml:space="preserv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Must be punctual, present and visible throughout the workday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Creative, curious, analytical, enthusiastic and display strong attention to detail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Ability to work independently and effectively on tight deadlines, as necessary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Excellent command of English language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Exceptional customer service skills, including the ability to interact professionally with a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diverse group of customers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Positive and productive team player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Desire to learn new skills as technology evolves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Business casual attire (i.e., no sweat pants or jeans with holes; sneakers/basketball shoes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allowed)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Neat and clean appearance to include personal hygiene</w:t>
            </w:r>
          </w:p>
          <w:p>
            <w:pPr>
              <w:keepNext w:val="0"/>
              <w:keepLines w:val="0"/>
              <w:widowControl/>
              <w:suppressLineNumbers w:val="0"/>
              <w:jc w:val="left"/>
            </w:pPr>
            <w:r>
              <w:rPr>
                <w:rFonts w:hint="default" w:ascii="Calibri" w:hAnsi="Calibri" w:eastAsia="Arial-BoldMT" w:cs="Calibri"/>
                <w:b/>
                <w:bCs/>
                <w:color w:val="000000"/>
                <w:kern w:val="0"/>
                <w:sz w:val="18"/>
                <w:szCs w:val="18"/>
                <w:lang w:val="en-US" w:eastAsia="zh-CN" w:bidi="ar"/>
              </w:rPr>
              <w:t>Education/Training:</w:t>
            </w:r>
            <w:r>
              <w:rPr>
                <w:rFonts w:ascii="Arial-BoldMT" w:hAnsi="Arial-BoldMT" w:eastAsia="Arial-BoldMT" w:cs="Arial-BoldMT"/>
                <w:b/>
                <w:bCs/>
                <w:color w:val="000000"/>
                <w:kern w:val="0"/>
                <w:sz w:val="18"/>
                <w:szCs w:val="18"/>
                <w:lang w:val="en-US" w:eastAsia="zh-CN" w:bidi="ar"/>
              </w:rPr>
              <w:t xml:space="preserve"> </w:t>
            </w:r>
          </w:p>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Minimum of Associate degree (preferred)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3+ years of experience in field tech support. Equivalent combination of education and experience will be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considered. </w:t>
            </w:r>
          </w:p>
          <w:p>
            <w:pPr>
              <w:keepNext w:val="0"/>
              <w:keepLines w:val="0"/>
              <w:widowControl/>
              <w:suppressLineNumbers w:val="0"/>
              <w:jc w:val="left"/>
              <w:rPr>
                <w:rFonts w:hint="default" w:ascii="Calibri" w:hAnsi="Calibri" w:cs="Calibri"/>
              </w:rPr>
            </w:pPr>
            <w:r>
              <w:rPr>
                <w:rFonts w:hint="default" w:ascii="Calibri" w:hAnsi="Calibri" w:eastAsia="Arial-BoldMT" w:cs="Calibri"/>
                <w:b/>
                <w:bCs/>
                <w:color w:val="000000"/>
                <w:kern w:val="0"/>
                <w:sz w:val="18"/>
                <w:szCs w:val="18"/>
                <w:lang w:val="en-US" w:eastAsia="zh-CN" w:bidi="ar"/>
              </w:rPr>
              <w:t xml:space="preserve">Work: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This work will be completed on-site at any of the Atlanta Public Schools locations or other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buildings (depending on event) in the metro Atlanta area. The analyst will work M-F. Hours may vary to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accommodate the school hours for Elementary, Middle, High Schools, and special events. Field techs are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required to retrieve parts or other items needed to resolve issues from the APS IT Warehouse at “1631 Lafrance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Street NE.” </w:t>
            </w:r>
          </w:p>
          <w:p>
            <w:pPr>
              <w:keepNext w:val="0"/>
              <w:keepLines w:val="0"/>
              <w:widowControl/>
              <w:suppressLineNumbers w:val="0"/>
              <w:jc w:val="left"/>
            </w:pPr>
            <w:r>
              <w:rPr>
                <w:rFonts w:hint="default" w:ascii="Calibri" w:hAnsi="Calibri" w:eastAsia="Arial-BoldMT" w:cs="Calibri"/>
                <w:b/>
                <w:bCs/>
                <w:color w:val="000000"/>
                <w:kern w:val="0"/>
                <w:sz w:val="18"/>
                <w:szCs w:val="18"/>
                <w:lang w:val="en-US" w:eastAsia="zh-CN" w:bidi="ar"/>
              </w:rPr>
              <w:t>Leadership:</w:t>
            </w:r>
            <w:r>
              <w:rPr>
                <w:rFonts w:hint="default" w:ascii="Arial-BoldMT" w:hAnsi="Arial-BoldMT" w:eastAsia="Arial-BoldMT" w:cs="Arial-BoldMT"/>
                <w:b/>
                <w:bCs/>
                <w:color w:val="000000"/>
                <w:kern w:val="0"/>
                <w:sz w:val="18"/>
                <w:szCs w:val="18"/>
                <w:lang w:val="en-US" w:eastAsia="zh-CN" w:bidi="ar"/>
              </w:rPr>
              <w:t xml:space="preserv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The Field Tech (Desk Side) Support Analyst will take day-to-day direction from the IT Specialist/Manager over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their assigned cluster. The IT Specialist/Manager assigned to their region operates as the supervisor. He/she is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responsible for providing regular updates and meeting the deadlines imposed by the district. </w:t>
            </w:r>
          </w:p>
          <w:p>
            <w:pPr>
              <w:keepNext w:val="0"/>
              <w:keepLines w:val="0"/>
              <w:widowControl/>
              <w:suppressLineNumbers w:val="0"/>
              <w:jc w:val="left"/>
            </w:pPr>
          </w:p>
          <w:p>
            <w:pPr>
              <w:bidi w:val="0"/>
              <w:rPr>
                <w:b/>
                <w:bCs/>
                <w:lang w:val="en-US" w:eastAsia="zh-CN"/>
              </w:rPr>
            </w:pPr>
            <w:r>
              <w:rPr>
                <w:b/>
                <w:bCs/>
                <w:lang w:val="en-US" w:eastAsia="zh-CN"/>
              </w:rPr>
              <w:t>Qualifications</w:t>
            </w:r>
          </w:p>
          <w:p>
            <w:pPr>
              <w:bidi w:val="0"/>
              <w:rPr>
                <w:b/>
                <w:bCs/>
                <w:lang w:val="en-US" w:eastAsia="zh-CN"/>
              </w:rPr>
            </w:pPr>
          </w:p>
          <w:tbl>
            <w:tblPr>
              <w:tblStyle w:val="27"/>
              <w:tblW w:w="9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1295"/>
              <w:gridCol w:w="2348"/>
              <w:gridCol w:w="1875"/>
              <w:gridCol w:w="1698"/>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tcPr>
                <w:p>
                  <w:pPr>
                    <w:bidi w:val="0"/>
                    <w:rPr>
                      <w:b/>
                      <w:bCs/>
                      <w:lang w:val="en-US" w:eastAsia="zh-CN"/>
                    </w:rPr>
                  </w:pPr>
                  <w:r>
                    <w:rPr>
                      <w:b/>
                      <w:bCs/>
                      <w:lang w:val="en-US" w:eastAsia="zh-CN"/>
                    </w:rPr>
                    <w:t>Type</w:t>
                  </w:r>
                </w:p>
              </w:tc>
              <w:tc>
                <w:tcPr>
                  <w:tcW w:w="1295" w:type="dxa"/>
                </w:tcPr>
                <w:p>
                  <w:pPr>
                    <w:bidi w:val="0"/>
                    <w:rPr>
                      <w:b/>
                      <w:bCs/>
                      <w:lang w:val="en-US" w:eastAsia="zh-CN"/>
                    </w:rPr>
                  </w:pPr>
                  <w:r>
                    <w:rPr>
                      <w:b/>
                      <w:bCs/>
                      <w:lang w:val="en-US" w:eastAsia="zh-CN"/>
                    </w:rPr>
                    <w:t>Category</w:t>
                  </w:r>
                </w:p>
              </w:tc>
              <w:tc>
                <w:tcPr>
                  <w:tcW w:w="2348" w:type="dxa"/>
                </w:tcPr>
                <w:p>
                  <w:pPr>
                    <w:bidi w:val="0"/>
                    <w:rPr>
                      <w:b/>
                      <w:bCs/>
                      <w:lang w:val="en-US" w:eastAsia="zh-CN"/>
                    </w:rPr>
                  </w:pPr>
                  <w:r>
                    <w:rPr>
                      <w:b/>
                      <w:bCs/>
                      <w:lang w:val="en-US" w:eastAsia="zh-CN"/>
                    </w:rPr>
                    <w:t>Qualification</w:t>
                  </w:r>
                </w:p>
              </w:tc>
              <w:tc>
                <w:tcPr>
                  <w:tcW w:w="1875" w:type="dxa"/>
                </w:tcPr>
                <w:p>
                  <w:pPr>
                    <w:bidi w:val="0"/>
                    <w:rPr>
                      <w:b/>
                      <w:bCs/>
                      <w:lang w:val="en-US" w:eastAsia="zh-CN"/>
                    </w:rPr>
                  </w:pPr>
                  <w:r>
                    <w:rPr>
                      <w:b/>
                      <w:bCs/>
                      <w:lang w:val="en-US" w:eastAsia="zh-CN"/>
                    </w:rPr>
                    <w:t>Description</w:t>
                  </w:r>
                </w:p>
              </w:tc>
              <w:tc>
                <w:tcPr>
                  <w:tcW w:w="1698" w:type="dxa"/>
                </w:tcPr>
                <w:p>
                  <w:pPr>
                    <w:bidi w:val="0"/>
                    <w:rPr>
                      <w:b/>
                      <w:bCs/>
                      <w:lang w:val="en-US" w:eastAsia="zh-CN"/>
                    </w:rPr>
                  </w:pPr>
                  <w:r>
                    <w:rPr>
                      <w:b/>
                      <w:bCs/>
                      <w:lang w:val="en-US" w:eastAsia="zh-CN"/>
                    </w:rPr>
                    <w:t>Competency</w:t>
                  </w:r>
                </w:p>
              </w:tc>
              <w:tc>
                <w:tcPr>
                  <w:tcW w:w="1002" w:type="dxa"/>
                </w:tcPr>
                <w:p>
                  <w:pPr>
                    <w:bidi w:val="0"/>
                    <w:rPr>
                      <w:b/>
                      <w:bCs/>
                      <w:lang w:val="en-US" w:eastAsia="zh-CN"/>
                    </w:rPr>
                  </w:pPr>
                  <w:r>
                    <w:rPr>
                      <w:b/>
                      <w:bCs/>
                      <w:lang w:val="en-US" w:eastAsia="zh-CN"/>
                    </w:rPr>
                    <w:t>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tcPr>
                <w:p>
                  <w:pPr>
                    <w:keepNext w:val="0"/>
                    <w:keepLines w:val="0"/>
                    <w:widowControl/>
                    <w:suppressLineNumbers w:val="0"/>
                    <w:jc w:val="left"/>
                    <w:rPr>
                      <w:b/>
                      <w:bCs/>
                      <w:vertAlign w:val="baseline"/>
                      <w:lang w:val="en-US" w:eastAsia="zh-CN"/>
                    </w:rPr>
                  </w:pPr>
                  <w:r>
                    <w:rPr>
                      <w:rFonts w:ascii="Arial" w:hAnsi="Arial" w:eastAsia="SimSun" w:cs="Arial"/>
                      <w:color w:val="000000"/>
                      <w:kern w:val="0"/>
                      <w:sz w:val="18"/>
                      <w:szCs w:val="18"/>
                      <w:lang w:val="en-US" w:eastAsia="zh-CN" w:bidi="ar"/>
                    </w:rPr>
                    <w:t>Skills</w:t>
                  </w:r>
                </w:p>
              </w:tc>
              <w:tc>
                <w:tcPr>
                  <w:tcW w:w="1295" w:type="dxa"/>
                </w:tcPr>
                <w:p>
                  <w:pPr>
                    <w:keepNext w:val="0"/>
                    <w:keepLines w:val="0"/>
                    <w:widowControl/>
                    <w:suppressLineNumbers w:val="0"/>
                    <w:jc w:val="left"/>
                    <w:rPr>
                      <w:b/>
                      <w:bCs/>
                      <w:vertAlign w:val="baseline"/>
                      <w:lang w:val="en-US" w:eastAsia="zh-CN"/>
                    </w:rPr>
                  </w:pPr>
                  <w:r>
                    <w:rPr>
                      <w:rFonts w:ascii="Arial" w:hAnsi="Arial" w:eastAsia="SimSun" w:cs="Arial"/>
                      <w:color w:val="000000"/>
                      <w:kern w:val="0"/>
                      <w:sz w:val="18"/>
                      <w:szCs w:val="18"/>
                      <w:lang w:val="en-US" w:eastAsia="zh-CN" w:bidi="ar"/>
                    </w:rPr>
                    <w:t>Languages</w:t>
                  </w:r>
                </w:p>
              </w:tc>
              <w:tc>
                <w:tcPr>
                  <w:tcW w:w="2348" w:type="dxa"/>
                </w:tcPr>
                <w:p>
                  <w:pPr>
                    <w:keepNext w:val="0"/>
                    <w:keepLines w:val="0"/>
                    <w:widowControl/>
                    <w:suppressLineNumbers w:val="0"/>
                    <w:jc w:val="left"/>
                    <w:rPr>
                      <w:b/>
                      <w:bCs/>
                      <w:vertAlign w:val="baseline"/>
                      <w:lang w:val="en-US" w:eastAsia="zh-CN"/>
                    </w:rPr>
                  </w:pPr>
                  <w:r>
                    <w:rPr>
                      <w:rFonts w:ascii="Arial" w:hAnsi="Arial" w:eastAsia="SimSun" w:cs="Arial"/>
                      <w:color w:val="000000"/>
                      <w:kern w:val="0"/>
                      <w:sz w:val="18"/>
                      <w:szCs w:val="18"/>
                      <w:lang w:val="en-US" w:eastAsia="zh-CN" w:bidi="ar"/>
                    </w:rPr>
                    <w:t>A+</w:t>
                  </w:r>
                </w:p>
              </w:tc>
              <w:tc>
                <w:tcPr>
                  <w:tcW w:w="1875" w:type="dxa"/>
                </w:tcPr>
                <w:p>
                  <w:pPr>
                    <w:bidi w:val="0"/>
                    <w:rPr>
                      <w:b/>
                      <w:bCs/>
                      <w:vertAlign w:val="baseline"/>
                      <w:lang w:val="en-US" w:eastAsia="zh-CN"/>
                    </w:rPr>
                  </w:pPr>
                </w:p>
              </w:tc>
              <w:tc>
                <w:tcPr>
                  <w:tcW w:w="1698" w:type="dxa"/>
                </w:tcPr>
                <w:p>
                  <w:pPr>
                    <w:keepNext w:val="0"/>
                    <w:keepLines w:val="0"/>
                    <w:widowControl/>
                    <w:suppressLineNumbers w:val="0"/>
                    <w:jc w:val="left"/>
                    <w:rPr>
                      <w:b/>
                      <w:bCs/>
                      <w:vertAlign w:val="baseline"/>
                      <w:lang w:val="en-US" w:eastAsia="zh-CN"/>
                    </w:rPr>
                  </w:pPr>
                  <w:r>
                    <w:rPr>
                      <w:rFonts w:ascii="Arial" w:hAnsi="Arial" w:eastAsia="SimSun" w:cs="Arial"/>
                      <w:color w:val="000000"/>
                      <w:kern w:val="0"/>
                      <w:sz w:val="18"/>
                      <w:szCs w:val="18"/>
                      <w:lang w:val="en-US" w:eastAsia="zh-CN" w:bidi="ar"/>
                    </w:rPr>
                    <w:t>Novice (1-3</w:t>
                  </w:r>
                  <w:r>
                    <w:rPr>
                      <w:rFonts w:hint="default" w:ascii="Arial" w:hAnsi="Arial" w:eastAsia="SimSun" w:cs="Arial"/>
                      <w:color w:val="000000"/>
                      <w:kern w:val="0"/>
                      <w:sz w:val="18"/>
                      <w:szCs w:val="18"/>
                      <w:lang w:val="en-US" w:eastAsia="zh-CN" w:bidi="ar"/>
                    </w:rPr>
                    <w:t xml:space="preserve">Years) </w:t>
                  </w:r>
                </w:p>
              </w:tc>
              <w:tc>
                <w:tcPr>
                  <w:tcW w:w="1002" w:type="dxa"/>
                </w:tcPr>
                <w:p>
                  <w:pPr>
                    <w:keepNext w:val="0"/>
                    <w:keepLines w:val="0"/>
                    <w:widowControl/>
                    <w:suppressLineNumbers w:val="0"/>
                    <w:jc w:val="left"/>
                    <w:rPr>
                      <w:b/>
                      <w:bCs/>
                      <w:vertAlign w:val="baseline"/>
                      <w:lang w:val="en-US" w:eastAsia="zh-CN"/>
                    </w:rPr>
                  </w:pPr>
                  <w:r>
                    <w:rPr>
                      <w:rFonts w:ascii="Arial" w:hAnsi="Arial" w:eastAsia="SimSun" w:cs="Arial"/>
                      <w:color w:val="000000"/>
                      <w:kern w:val="0"/>
                      <w:sz w:val="18"/>
                      <w:szCs w:val="18"/>
                      <w:lang w:val="en-US" w:eastAsia="zh-CN" w:bidi="ar"/>
                    </w:rPr>
                    <w:t xml:space="preserve">Yes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tcPr>
                <w:p>
                  <w:pPr>
                    <w:keepNext w:val="0"/>
                    <w:keepLines w:val="0"/>
                    <w:widowControl/>
                    <w:suppressLineNumbers w:val="0"/>
                    <w:jc w:val="left"/>
                    <w:rPr>
                      <w:b/>
                      <w:bCs/>
                      <w:vertAlign w:val="baseline"/>
                      <w:lang w:val="en-US" w:eastAsia="zh-CN"/>
                    </w:rPr>
                  </w:pPr>
                  <w:r>
                    <w:rPr>
                      <w:rFonts w:ascii="Arial" w:hAnsi="Arial" w:eastAsia="SimSun" w:cs="Arial"/>
                      <w:color w:val="000000"/>
                      <w:kern w:val="0"/>
                      <w:sz w:val="18"/>
                      <w:szCs w:val="18"/>
                      <w:lang w:val="en-US" w:eastAsia="zh-CN" w:bidi="ar"/>
                    </w:rPr>
                    <w:t>Skills</w:t>
                  </w:r>
                </w:p>
              </w:tc>
              <w:tc>
                <w:tcPr>
                  <w:tcW w:w="1295" w:type="dxa"/>
                </w:tcPr>
                <w:p>
                  <w:pPr>
                    <w:keepNext w:val="0"/>
                    <w:keepLines w:val="0"/>
                    <w:widowControl/>
                    <w:suppressLineNumbers w:val="0"/>
                    <w:jc w:val="left"/>
                    <w:rPr>
                      <w:b/>
                      <w:bCs/>
                      <w:vertAlign w:val="baseline"/>
                      <w:lang w:val="en-US" w:eastAsia="zh-CN"/>
                    </w:rPr>
                  </w:pPr>
                  <w:r>
                    <w:rPr>
                      <w:rFonts w:ascii="Arial" w:hAnsi="Arial" w:eastAsia="SimSun" w:cs="Arial"/>
                      <w:color w:val="000000"/>
                      <w:kern w:val="0"/>
                      <w:sz w:val="18"/>
                      <w:szCs w:val="18"/>
                      <w:lang w:val="en-US" w:eastAsia="zh-CN" w:bidi="ar"/>
                    </w:rPr>
                    <w:t xml:space="preserve">Others </w:t>
                  </w:r>
                </w:p>
              </w:tc>
              <w:tc>
                <w:tcPr>
                  <w:tcW w:w="2348" w:type="dxa"/>
                </w:tcPr>
                <w:p>
                  <w:pPr>
                    <w:keepNext w:val="0"/>
                    <w:keepLines w:val="0"/>
                    <w:widowControl/>
                    <w:suppressLineNumbers w:val="0"/>
                    <w:jc w:val="left"/>
                    <w:rPr>
                      <w:b/>
                      <w:bCs/>
                      <w:vertAlign w:val="baseline"/>
                      <w:lang w:val="en-US" w:eastAsia="zh-CN"/>
                    </w:rPr>
                  </w:pPr>
                  <w:r>
                    <w:rPr>
                      <w:rFonts w:ascii="Arial" w:hAnsi="Arial" w:eastAsia="SimSun" w:cs="Arial"/>
                      <w:color w:val="000000"/>
                      <w:kern w:val="0"/>
                      <w:sz w:val="18"/>
                      <w:szCs w:val="18"/>
                      <w:lang w:val="en-US" w:eastAsia="zh-CN" w:bidi="ar"/>
                    </w:rPr>
                    <w:t>Desk Side Support</w:t>
                  </w:r>
                </w:p>
              </w:tc>
              <w:tc>
                <w:tcPr>
                  <w:tcW w:w="1875"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Prior experience with desk side </w:t>
                  </w:r>
                </w:p>
                <w:p>
                  <w:pPr>
                    <w:keepNext w:val="0"/>
                    <w:keepLines w:val="0"/>
                    <w:widowControl/>
                    <w:suppressLineNumbers w:val="0"/>
                    <w:jc w:val="left"/>
                    <w:rPr>
                      <w:b/>
                      <w:bCs/>
                      <w:vertAlign w:val="baseline"/>
                      <w:lang w:val="en-US" w:eastAsia="zh-CN"/>
                    </w:rPr>
                  </w:pPr>
                  <w:r>
                    <w:rPr>
                      <w:rFonts w:hint="default" w:ascii="Arial" w:hAnsi="Arial" w:eastAsia="SimSun" w:cs="Arial"/>
                      <w:color w:val="000000"/>
                      <w:kern w:val="0"/>
                      <w:sz w:val="18"/>
                      <w:szCs w:val="18"/>
                      <w:lang w:val="en-US" w:eastAsia="zh-CN" w:bidi="ar"/>
                    </w:rPr>
                    <w:t>support is a MUST</w:t>
                  </w:r>
                </w:p>
              </w:tc>
              <w:tc>
                <w:tcPr>
                  <w:tcW w:w="1698" w:type="dxa"/>
                </w:tcPr>
                <w:p>
                  <w:pPr>
                    <w:keepNext w:val="0"/>
                    <w:keepLines w:val="0"/>
                    <w:widowControl/>
                    <w:suppressLineNumbers w:val="0"/>
                    <w:jc w:val="left"/>
                    <w:rPr>
                      <w:b/>
                      <w:bCs/>
                      <w:vertAlign w:val="baseline"/>
                      <w:lang w:val="en-US" w:eastAsia="zh-CN"/>
                    </w:rPr>
                  </w:pPr>
                  <w:r>
                    <w:rPr>
                      <w:rFonts w:ascii="Arial" w:hAnsi="Arial" w:eastAsia="SimSun" w:cs="Arial"/>
                      <w:color w:val="000000"/>
                      <w:kern w:val="0"/>
                      <w:sz w:val="18"/>
                      <w:szCs w:val="18"/>
                      <w:lang w:val="en-US" w:eastAsia="zh-CN" w:bidi="ar"/>
                    </w:rPr>
                    <w:t>Novice (1-3</w:t>
                  </w:r>
                  <w:r>
                    <w:rPr>
                      <w:rFonts w:hint="default" w:ascii="Arial" w:hAnsi="Arial" w:eastAsia="SimSun" w:cs="Arial"/>
                      <w:color w:val="000000"/>
                      <w:kern w:val="0"/>
                      <w:sz w:val="18"/>
                      <w:szCs w:val="18"/>
                      <w:lang w:val="en-US" w:eastAsia="zh-CN" w:bidi="ar"/>
                    </w:rPr>
                    <w:t xml:space="preserve">Years) </w:t>
                  </w:r>
                </w:p>
              </w:tc>
              <w:tc>
                <w:tcPr>
                  <w:tcW w:w="1002" w:type="dxa"/>
                </w:tcPr>
                <w:p>
                  <w:pPr>
                    <w:keepNext w:val="0"/>
                    <w:keepLines w:val="0"/>
                    <w:widowControl/>
                    <w:suppressLineNumbers w:val="0"/>
                    <w:jc w:val="left"/>
                    <w:rPr>
                      <w:b/>
                      <w:bCs/>
                      <w:vertAlign w:val="baseline"/>
                      <w:lang w:val="en-US" w:eastAsia="zh-CN"/>
                    </w:rPr>
                  </w:pPr>
                  <w:r>
                    <w:rPr>
                      <w:rFonts w:ascii="Arial" w:hAnsi="Arial" w:eastAsia="SimSun" w:cs="Arial"/>
                      <w:color w:val="000000"/>
                      <w:kern w:val="0"/>
                      <w:sz w:val="18"/>
                      <w:szCs w:val="18"/>
                      <w:lang w:val="en-US" w:eastAsia="zh-CN" w:bidi="ar"/>
                    </w:rPr>
                    <w:t xml:space="preserve">Yes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tcPr>
                <w:p>
                  <w:pPr>
                    <w:bidi w:val="0"/>
                    <w:rPr>
                      <w:b/>
                      <w:bCs/>
                      <w:vertAlign w:val="baseline"/>
                      <w:lang w:val="en-US" w:eastAsia="zh-CN"/>
                    </w:rPr>
                  </w:pPr>
                  <w:r>
                    <w:rPr>
                      <w:rFonts w:ascii="Arial" w:hAnsi="Arial" w:eastAsia="SimSun" w:cs="Arial"/>
                      <w:color w:val="000000"/>
                      <w:kern w:val="0"/>
                      <w:sz w:val="18"/>
                      <w:szCs w:val="18"/>
                      <w:lang w:val="en-US" w:eastAsia="zh-CN" w:bidi="ar"/>
                    </w:rPr>
                    <w:t>Skills</w:t>
                  </w:r>
                </w:p>
              </w:tc>
              <w:tc>
                <w:tcPr>
                  <w:tcW w:w="1295" w:type="dxa"/>
                </w:tcPr>
                <w:p>
                  <w:pPr>
                    <w:bidi w:val="0"/>
                    <w:rPr>
                      <w:b/>
                      <w:bCs/>
                      <w:vertAlign w:val="baseline"/>
                      <w:lang w:val="en-US" w:eastAsia="zh-CN"/>
                    </w:rPr>
                  </w:pPr>
                  <w:r>
                    <w:rPr>
                      <w:rFonts w:ascii="Arial" w:hAnsi="Arial" w:eastAsia="SimSun" w:cs="Arial"/>
                      <w:color w:val="000000"/>
                      <w:kern w:val="0"/>
                      <w:sz w:val="18"/>
                      <w:szCs w:val="18"/>
                      <w:lang w:val="en-US" w:eastAsia="zh-CN" w:bidi="ar"/>
                    </w:rPr>
                    <w:t>Others</w:t>
                  </w:r>
                </w:p>
              </w:tc>
              <w:tc>
                <w:tcPr>
                  <w:tcW w:w="2348" w:type="dxa"/>
                </w:tcPr>
                <w:p>
                  <w:pPr>
                    <w:keepNext w:val="0"/>
                    <w:keepLines w:val="0"/>
                    <w:widowControl/>
                    <w:suppressLineNumbers w:val="0"/>
                    <w:jc w:val="left"/>
                    <w:rPr>
                      <w:b/>
                      <w:bCs/>
                      <w:vertAlign w:val="baseline"/>
                      <w:lang w:val="en-US" w:eastAsia="zh-CN"/>
                    </w:rPr>
                  </w:pPr>
                  <w:r>
                    <w:rPr>
                      <w:rFonts w:ascii="Arial" w:hAnsi="Arial" w:eastAsia="SimSun" w:cs="Arial"/>
                      <w:color w:val="000000"/>
                      <w:kern w:val="0"/>
                      <w:sz w:val="18"/>
                      <w:szCs w:val="18"/>
                      <w:lang w:val="en-US" w:eastAsia="zh-CN" w:bidi="ar"/>
                    </w:rPr>
                    <w:t xml:space="preserve">Work Experience </w:t>
                  </w:r>
                </w:p>
              </w:tc>
              <w:tc>
                <w:tcPr>
                  <w:tcW w:w="1875" w:type="dxa"/>
                </w:tcPr>
                <w:p>
                  <w:pPr>
                    <w:keepNext w:val="0"/>
                    <w:keepLines w:val="0"/>
                    <w:widowControl/>
                    <w:suppressLineNumbers w:val="0"/>
                    <w:jc w:val="left"/>
                    <w:rPr>
                      <w:b/>
                      <w:bCs/>
                      <w:vertAlign w:val="baseline"/>
                      <w:lang w:val="en-US" w:eastAsia="zh-CN"/>
                    </w:rPr>
                  </w:pPr>
                  <w:r>
                    <w:rPr>
                      <w:rFonts w:ascii="Arial" w:hAnsi="Arial" w:eastAsia="SimSun" w:cs="Arial"/>
                      <w:color w:val="000000"/>
                      <w:kern w:val="0"/>
                      <w:sz w:val="18"/>
                      <w:szCs w:val="18"/>
                      <w:lang w:val="en-US" w:eastAsia="zh-CN" w:bidi="ar"/>
                    </w:rPr>
                    <w:t>3+ years of work experience</w:t>
                  </w:r>
                  <w:r>
                    <w:rPr>
                      <w:rFonts w:hint="default" w:ascii="Arial" w:hAnsi="Arial" w:eastAsia="SimSun" w:cs="Arial"/>
                      <w:color w:val="000000"/>
                      <w:kern w:val="0"/>
                      <w:sz w:val="18"/>
                      <w:szCs w:val="18"/>
                      <w:lang w:val="en-IN" w:eastAsia="zh-CN" w:bidi="ar"/>
                    </w:rPr>
                    <w:t xml:space="preserve"> </w:t>
                  </w:r>
                  <w:r>
                    <w:rPr>
                      <w:rFonts w:hint="default" w:ascii="Arial" w:hAnsi="Arial" w:eastAsia="SimSun" w:cs="Arial"/>
                      <w:color w:val="000000"/>
                      <w:kern w:val="0"/>
                      <w:sz w:val="18"/>
                      <w:szCs w:val="18"/>
                      <w:lang w:val="en-US" w:eastAsia="zh-CN" w:bidi="ar"/>
                    </w:rPr>
                    <w:t>minimum</w:t>
                  </w:r>
                </w:p>
              </w:tc>
              <w:tc>
                <w:tcPr>
                  <w:tcW w:w="1698" w:type="dxa"/>
                </w:tcPr>
                <w:p>
                  <w:pPr>
                    <w:keepNext w:val="0"/>
                    <w:keepLines w:val="0"/>
                    <w:widowControl/>
                    <w:suppressLineNumbers w:val="0"/>
                    <w:jc w:val="left"/>
                    <w:rPr>
                      <w:b/>
                      <w:bCs/>
                      <w:vertAlign w:val="baseline"/>
                      <w:lang w:val="en-US" w:eastAsia="zh-CN"/>
                    </w:rPr>
                  </w:pPr>
                  <w:r>
                    <w:rPr>
                      <w:rFonts w:ascii="Arial" w:hAnsi="Arial" w:eastAsia="SimSun" w:cs="Arial"/>
                      <w:color w:val="000000"/>
                      <w:kern w:val="0"/>
                      <w:sz w:val="18"/>
                      <w:szCs w:val="18"/>
                      <w:lang w:val="en-US" w:eastAsia="zh-CN" w:bidi="ar"/>
                    </w:rPr>
                    <w:t>Novice (1-3</w:t>
                  </w:r>
                  <w:r>
                    <w:rPr>
                      <w:rFonts w:hint="default" w:ascii="Arial" w:hAnsi="Arial" w:eastAsia="SimSun" w:cs="Arial"/>
                      <w:color w:val="000000"/>
                      <w:kern w:val="0"/>
                      <w:sz w:val="18"/>
                      <w:szCs w:val="18"/>
                      <w:lang w:val="en-US" w:eastAsia="zh-CN" w:bidi="ar"/>
                    </w:rPr>
                    <w:t xml:space="preserve">Years) </w:t>
                  </w:r>
                </w:p>
              </w:tc>
              <w:tc>
                <w:tcPr>
                  <w:tcW w:w="1002" w:type="dxa"/>
                </w:tcPr>
                <w:p>
                  <w:pPr>
                    <w:bidi w:val="0"/>
                    <w:rPr>
                      <w:b/>
                      <w:bCs/>
                      <w:vertAlign w:val="baseline"/>
                      <w:lang w:val="en-US" w:eastAsia="zh-CN"/>
                    </w:rPr>
                  </w:pPr>
                  <w:r>
                    <w:rPr>
                      <w:rFonts w:ascii="Arial" w:hAnsi="Arial" w:eastAsia="SimSun" w:cs="Arial"/>
                      <w:color w:val="000000"/>
                      <w:kern w:val="0"/>
                      <w:sz w:val="18"/>
                      <w:szCs w:val="18"/>
                      <w:lang w:val="en-US" w:eastAsia="zh-CN" w:bidi="ar"/>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tcPr>
                <w:p>
                  <w:pPr>
                    <w:bidi w:val="0"/>
                    <w:rPr>
                      <w:b/>
                      <w:bCs/>
                      <w:vertAlign w:val="baseline"/>
                      <w:lang w:val="en-US" w:eastAsia="zh-CN"/>
                    </w:rPr>
                  </w:pPr>
                  <w:r>
                    <w:rPr>
                      <w:rFonts w:ascii="Arial" w:hAnsi="Arial" w:eastAsia="SimSun" w:cs="Arial"/>
                      <w:color w:val="000000"/>
                      <w:kern w:val="0"/>
                      <w:sz w:val="18"/>
                      <w:szCs w:val="18"/>
                      <w:lang w:val="en-US" w:eastAsia="zh-CN" w:bidi="ar"/>
                    </w:rPr>
                    <w:t>Skills</w:t>
                  </w:r>
                </w:p>
              </w:tc>
              <w:tc>
                <w:tcPr>
                  <w:tcW w:w="1295" w:type="dxa"/>
                </w:tcPr>
                <w:p>
                  <w:pPr>
                    <w:bidi w:val="0"/>
                    <w:rPr>
                      <w:b/>
                      <w:bCs/>
                      <w:vertAlign w:val="baseline"/>
                      <w:lang w:val="en-US" w:eastAsia="zh-CN"/>
                    </w:rPr>
                  </w:pPr>
                  <w:r>
                    <w:rPr>
                      <w:rFonts w:ascii="Arial" w:hAnsi="Arial" w:eastAsia="SimSun" w:cs="Arial"/>
                      <w:color w:val="000000"/>
                      <w:kern w:val="0"/>
                      <w:sz w:val="18"/>
                      <w:szCs w:val="18"/>
                      <w:lang w:val="en-US" w:eastAsia="zh-CN" w:bidi="ar"/>
                    </w:rPr>
                    <w:t>Others</w:t>
                  </w:r>
                </w:p>
              </w:tc>
              <w:tc>
                <w:tcPr>
                  <w:tcW w:w="2348" w:type="dxa"/>
                </w:tcPr>
                <w:p>
                  <w:pPr>
                    <w:keepNext w:val="0"/>
                    <w:keepLines w:val="0"/>
                    <w:widowControl/>
                    <w:suppressLineNumbers w:val="0"/>
                    <w:jc w:val="left"/>
                    <w:rPr>
                      <w:b/>
                      <w:bCs/>
                      <w:vertAlign w:val="baseline"/>
                      <w:lang w:val="en-US" w:eastAsia="zh-CN"/>
                    </w:rPr>
                  </w:pPr>
                  <w:r>
                    <w:rPr>
                      <w:rFonts w:ascii="Arial" w:hAnsi="Arial" w:eastAsia="SimSun" w:cs="Arial"/>
                      <w:color w:val="000000"/>
                      <w:kern w:val="0"/>
                      <w:sz w:val="18"/>
                      <w:szCs w:val="18"/>
                      <w:lang w:val="en-US" w:eastAsia="zh-CN" w:bidi="ar"/>
                    </w:rPr>
                    <w:t xml:space="preserve">Communication skills both verbal </w:t>
                  </w:r>
                  <w:r>
                    <w:rPr>
                      <w:rFonts w:hint="default" w:ascii="Arial" w:hAnsi="Arial" w:eastAsia="SimSun" w:cs="Arial"/>
                      <w:color w:val="000000"/>
                      <w:kern w:val="0"/>
                      <w:sz w:val="18"/>
                      <w:szCs w:val="18"/>
                      <w:lang w:val="en-US" w:eastAsia="zh-CN" w:bidi="ar"/>
                    </w:rPr>
                    <w:t>and written</w:t>
                  </w:r>
                </w:p>
              </w:tc>
              <w:tc>
                <w:tcPr>
                  <w:tcW w:w="1875" w:type="dxa"/>
                </w:tcPr>
                <w:p>
                  <w:pPr>
                    <w:bidi w:val="0"/>
                    <w:rPr>
                      <w:b/>
                      <w:bCs/>
                      <w:vertAlign w:val="baseline"/>
                      <w:lang w:val="en-US" w:eastAsia="zh-CN"/>
                    </w:rPr>
                  </w:pPr>
                </w:p>
              </w:tc>
              <w:tc>
                <w:tcPr>
                  <w:tcW w:w="1698"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Proficient (4-6</w:t>
                  </w:r>
                </w:p>
                <w:p>
                  <w:pPr>
                    <w:keepNext w:val="0"/>
                    <w:keepLines w:val="0"/>
                    <w:widowControl/>
                    <w:suppressLineNumbers w:val="0"/>
                    <w:jc w:val="left"/>
                    <w:rPr>
                      <w:b/>
                      <w:bCs/>
                      <w:vertAlign w:val="baseline"/>
                      <w:lang w:val="en-US" w:eastAsia="zh-CN"/>
                    </w:rPr>
                  </w:pPr>
                  <w:r>
                    <w:rPr>
                      <w:rFonts w:hint="default" w:ascii="Arial" w:hAnsi="Arial" w:eastAsia="SimSun" w:cs="Arial"/>
                      <w:color w:val="000000"/>
                      <w:kern w:val="0"/>
                      <w:sz w:val="18"/>
                      <w:szCs w:val="18"/>
                      <w:lang w:val="en-US" w:eastAsia="zh-CN" w:bidi="ar"/>
                    </w:rPr>
                    <w:t>Years)</w:t>
                  </w:r>
                </w:p>
              </w:tc>
              <w:tc>
                <w:tcPr>
                  <w:tcW w:w="1002" w:type="dxa"/>
                </w:tcPr>
                <w:p>
                  <w:pPr>
                    <w:bidi w:val="0"/>
                    <w:rPr>
                      <w:b/>
                      <w:bCs/>
                      <w:vertAlign w:val="baseline"/>
                      <w:lang w:val="en-US" w:eastAsia="zh-CN"/>
                    </w:rPr>
                  </w:pPr>
                  <w:r>
                    <w:rPr>
                      <w:rFonts w:ascii="Arial" w:hAnsi="Arial" w:eastAsia="SimSun" w:cs="Arial"/>
                      <w:color w:val="000000"/>
                      <w:kern w:val="0"/>
                      <w:sz w:val="18"/>
                      <w:szCs w:val="18"/>
                      <w:lang w:val="en-US" w:eastAsia="zh-CN" w:bidi="ar"/>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tcPr>
                <w:p>
                  <w:pPr>
                    <w:bidi w:val="0"/>
                    <w:rPr>
                      <w:b/>
                      <w:bCs/>
                      <w:vertAlign w:val="baseline"/>
                      <w:lang w:val="en-US" w:eastAsia="zh-CN"/>
                    </w:rPr>
                  </w:pPr>
                  <w:r>
                    <w:rPr>
                      <w:rFonts w:ascii="Arial" w:hAnsi="Arial" w:eastAsia="SimSun" w:cs="Arial"/>
                      <w:color w:val="000000"/>
                      <w:kern w:val="0"/>
                      <w:sz w:val="18"/>
                      <w:szCs w:val="18"/>
                      <w:lang w:val="en-US" w:eastAsia="zh-CN" w:bidi="ar"/>
                    </w:rPr>
                    <w:t>Skills</w:t>
                  </w:r>
                </w:p>
              </w:tc>
              <w:tc>
                <w:tcPr>
                  <w:tcW w:w="1295" w:type="dxa"/>
                </w:tcPr>
                <w:p>
                  <w:pPr>
                    <w:keepNext w:val="0"/>
                    <w:keepLines w:val="0"/>
                    <w:widowControl/>
                    <w:suppressLineNumbers w:val="0"/>
                    <w:jc w:val="left"/>
                  </w:pPr>
                  <w:r>
                    <w:rPr>
                      <w:rFonts w:ascii="Arial" w:hAnsi="Arial" w:eastAsia="SimSun" w:cs="Arial"/>
                      <w:color w:val="000000"/>
                      <w:kern w:val="0"/>
                      <w:sz w:val="18"/>
                      <w:szCs w:val="18"/>
                      <w:lang w:val="en-US" w:eastAsia="zh-CN" w:bidi="ar"/>
                    </w:rPr>
                    <w:t>Tools</w:t>
                  </w:r>
                </w:p>
                <w:p>
                  <w:pPr>
                    <w:bidi w:val="0"/>
                    <w:rPr>
                      <w:b/>
                      <w:bCs/>
                      <w:vertAlign w:val="baseline"/>
                      <w:lang w:val="en-US" w:eastAsia="zh-CN"/>
                    </w:rPr>
                  </w:pPr>
                </w:p>
              </w:tc>
              <w:tc>
                <w:tcPr>
                  <w:tcW w:w="2348" w:type="dxa"/>
                </w:tcPr>
                <w:p>
                  <w:pPr>
                    <w:keepNext w:val="0"/>
                    <w:keepLines w:val="0"/>
                    <w:widowControl/>
                    <w:suppressLineNumbers w:val="0"/>
                    <w:jc w:val="left"/>
                    <w:rPr>
                      <w:b/>
                      <w:bCs/>
                      <w:vertAlign w:val="baseline"/>
                      <w:lang w:val="en-US" w:eastAsia="zh-CN"/>
                    </w:rPr>
                  </w:pPr>
                  <w:r>
                    <w:rPr>
                      <w:rFonts w:ascii="Arial" w:hAnsi="Arial" w:eastAsia="SimSun" w:cs="Arial"/>
                      <w:color w:val="000000"/>
                      <w:kern w:val="0"/>
                      <w:sz w:val="18"/>
                      <w:szCs w:val="18"/>
                      <w:lang w:val="en-US" w:eastAsia="zh-CN" w:bidi="ar"/>
                    </w:rPr>
                    <w:t>Microsoft Office Professional</w:t>
                  </w:r>
                </w:p>
              </w:tc>
              <w:tc>
                <w:tcPr>
                  <w:tcW w:w="1875" w:type="dxa"/>
                </w:tcPr>
                <w:p>
                  <w:pPr>
                    <w:keepNext w:val="0"/>
                    <w:keepLines w:val="0"/>
                    <w:widowControl/>
                    <w:suppressLineNumbers w:val="0"/>
                    <w:jc w:val="left"/>
                    <w:rPr>
                      <w:b/>
                      <w:bCs/>
                      <w:vertAlign w:val="baseline"/>
                      <w:lang w:val="en-US" w:eastAsia="zh-CN"/>
                    </w:rPr>
                  </w:pPr>
                </w:p>
              </w:tc>
              <w:tc>
                <w:tcPr>
                  <w:tcW w:w="1698"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Proficient (4-6 </w:t>
                  </w:r>
                </w:p>
                <w:p>
                  <w:pPr>
                    <w:keepNext w:val="0"/>
                    <w:keepLines w:val="0"/>
                    <w:widowControl/>
                    <w:suppressLineNumbers w:val="0"/>
                    <w:jc w:val="left"/>
                    <w:rPr>
                      <w:b/>
                      <w:bCs/>
                      <w:vertAlign w:val="baseline"/>
                      <w:lang w:val="en-US" w:eastAsia="zh-CN"/>
                    </w:rPr>
                  </w:pPr>
                  <w:r>
                    <w:rPr>
                      <w:rFonts w:hint="default" w:ascii="Arial" w:hAnsi="Arial" w:eastAsia="SimSun" w:cs="Arial"/>
                      <w:color w:val="000000"/>
                      <w:kern w:val="0"/>
                      <w:sz w:val="18"/>
                      <w:szCs w:val="18"/>
                      <w:lang w:val="en-US" w:eastAsia="zh-CN" w:bidi="ar"/>
                    </w:rPr>
                    <w:t>Years)</w:t>
                  </w:r>
                </w:p>
              </w:tc>
              <w:tc>
                <w:tcPr>
                  <w:tcW w:w="1002" w:type="dxa"/>
                </w:tcPr>
                <w:p>
                  <w:pPr>
                    <w:bidi w:val="0"/>
                    <w:rPr>
                      <w:b/>
                      <w:bCs/>
                      <w:vertAlign w:val="baseline"/>
                      <w:lang w:val="en-US" w:eastAsia="zh-CN"/>
                    </w:rPr>
                  </w:pPr>
                  <w:r>
                    <w:rPr>
                      <w:rFonts w:ascii="Arial" w:hAnsi="Arial" w:eastAsia="SimSun" w:cs="Arial"/>
                      <w:color w:val="000000"/>
                      <w:kern w:val="0"/>
                      <w:sz w:val="18"/>
                      <w:szCs w:val="18"/>
                      <w:lang w:val="en-US" w:eastAsia="zh-CN" w:bidi="ar"/>
                    </w:rPr>
                    <w:t>Yes</w:t>
                  </w:r>
                </w:p>
              </w:tc>
            </w:tr>
          </w:tbl>
          <w:p>
            <w:pPr>
              <w:bidi w:val="0"/>
              <w:rPr>
                <w:b/>
                <w:bCs/>
                <w:lang w:val="en-US" w:eastAsia="zh-CN"/>
              </w:rPr>
            </w:pPr>
          </w:p>
          <w:p>
            <w:pPr>
              <w:keepNext w:val="0"/>
              <w:keepLines w:val="0"/>
              <w:widowControl/>
              <w:suppressLineNumbers w:val="0"/>
              <w:jc w:val="left"/>
              <w:rPr>
                <w:rFonts w:hint="default"/>
                <w:b w:val="0"/>
                <w:bCs w:val="0"/>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Mar>
              <w:bottom w:w="115" w:type="dxa"/>
            </w:tcMar>
          </w:tcPr>
          <w:p/>
        </w:tc>
      </w:tr>
    </w:tbl>
    <w:tbl>
      <w:tblPr>
        <w:tblStyle w:val="4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1776"/>
        <w:gridCol w:w="3169"/>
        <w:gridCol w:w="1226"/>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tcBorders>
              <w:top w:val="nil"/>
            </w:tcBorders>
            <w:shd w:val="clear" w:color="auto" w:fill="D8D8D8" w:themeFill="background1" w:themeFillShade="D9"/>
          </w:tcPr>
          <w:p>
            <w:pPr>
              <w:spacing w:after="0"/>
            </w:pPr>
            <w:sdt>
              <w:sdtPr>
                <w:alias w:val="Reviewed By:"/>
                <w:tag w:val="Reviewed By:"/>
                <w:id w:val="-989627547"/>
                <w:placeholder>
                  <w:docPart w:val="EAB76091527B4D958FDFA38CABB47683"/>
                </w:placeholder>
                <w:temporary/>
                <w:showingPlcHdr/>
                <w15:appearance w15:val="hidden"/>
              </w:sdtPr>
              <w:sdtContent>
                <w:r>
                  <w:t>Reviewed By</w:t>
                </w:r>
              </w:sdtContent>
            </w:sdt>
            <w:r>
              <w:t>:</w:t>
            </w:r>
          </w:p>
        </w:tc>
        <w:tc>
          <w:tcPr>
            <w:tcW w:w="3169" w:type="dxa"/>
            <w:tcBorders>
              <w:top w:val="nil"/>
            </w:tcBorders>
          </w:tcPr>
          <w:p>
            <w:pPr>
              <w:spacing w:after="0"/>
              <w:rPr>
                <w:rFonts w:hint="default"/>
                <w:lang w:val="en-IN"/>
              </w:rPr>
            </w:pPr>
            <w:r>
              <w:rPr>
                <w:rFonts w:hint="default"/>
                <w:lang w:val="en-IN"/>
              </w:rPr>
              <w:t>Swathi G</w:t>
            </w:r>
          </w:p>
        </w:tc>
        <w:tc>
          <w:tcPr>
            <w:tcW w:w="1226" w:type="dxa"/>
            <w:tcBorders>
              <w:top w:val="nil"/>
            </w:tcBorders>
            <w:shd w:val="clear" w:color="auto" w:fill="D8D8D8" w:themeFill="background1" w:themeFillShade="D9"/>
          </w:tcPr>
          <w:p>
            <w:pPr>
              <w:spacing w:after="0"/>
            </w:pPr>
            <w:sdt>
              <w:sdtPr>
                <w:alias w:val="Date:"/>
                <w:tag w:val="Date:"/>
                <w:id w:val="-895658618"/>
                <w:placeholder>
                  <w:docPart w:val="651E91CC04F64F2F9260271DB7820C99"/>
                </w:placeholder>
                <w:temporary/>
                <w:showingPlcHdr/>
                <w15:appearance w15:val="hidden"/>
              </w:sdtPr>
              <w:sdtContent>
                <w:r>
                  <w:t>Date</w:t>
                </w:r>
              </w:sdtContent>
            </w:sdt>
            <w:r>
              <w:t>:</w:t>
            </w:r>
          </w:p>
        </w:tc>
        <w:tc>
          <w:tcPr>
            <w:tcW w:w="3179" w:type="dxa"/>
            <w:tcBorders>
              <w:top w:val="nil"/>
            </w:tcBorders>
          </w:tcPr>
          <w:p>
            <w:pPr>
              <w:spacing w:after="0"/>
              <w:rPr>
                <w:rFonts w:hint="default"/>
                <w:lang w:val="en-IN"/>
              </w:rPr>
            </w:pPr>
            <w:r>
              <w:rPr>
                <w:rFonts w:hint="default"/>
                <w:lang w:val="en-IN"/>
              </w:rPr>
              <w:t>01/03/2024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pPr>
            <w:sdt>
              <w:sdtPr>
                <w:alias w:val="Approved By:"/>
                <w:tag w:val="Approved By:"/>
                <w:id w:val="550121496"/>
                <w:placeholder>
                  <w:docPart w:val="21B22365F44D420A9328361A43038623"/>
                </w:placeholder>
                <w:temporary/>
                <w:showingPlcHdr/>
                <w15:appearance w15:val="hidden"/>
              </w:sdtPr>
              <w:sdtContent>
                <w:r>
                  <w:t>Approved By</w:t>
                </w:r>
              </w:sdtContent>
            </w:sdt>
            <w:r>
              <w:t>:</w:t>
            </w:r>
          </w:p>
        </w:tc>
        <w:tc>
          <w:tcPr>
            <w:tcW w:w="3169" w:type="dxa"/>
          </w:tcPr>
          <w:p>
            <w:pPr>
              <w:spacing w:after="0"/>
            </w:pPr>
            <w:r>
              <w:t>Ram S</w:t>
            </w:r>
          </w:p>
        </w:tc>
        <w:tc>
          <w:tcPr>
            <w:tcW w:w="1226" w:type="dxa"/>
            <w:shd w:val="clear" w:color="auto" w:fill="D8D8D8" w:themeFill="background1" w:themeFillShade="D9"/>
          </w:tcPr>
          <w:p>
            <w:pPr>
              <w:spacing w:after="0"/>
            </w:pPr>
            <w:sdt>
              <w:sdtPr>
                <w:alias w:val="Date:"/>
                <w:tag w:val="Date:"/>
                <w:id w:val="1405646853"/>
                <w:placeholder>
                  <w:docPart w:val="5EFAC03B66A84A9EA250F75A5F343269"/>
                </w:placeholder>
                <w:temporary/>
                <w:showingPlcHdr/>
                <w15:appearance w15:val="hidden"/>
              </w:sdtPr>
              <w:sdtContent>
                <w:r>
                  <w:t>Date</w:t>
                </w:r>
              </w:sdtContent>
            </w:sdt>
            <w:r>
              <w:t>:</w:t>
            </w:r>
          </w:p>
        </w:tc>
        <w:tc>
          <w:tcPr>
            <w:tcW w:w="3179" w:type="dxa"/>
          </w:tcPr>
          <w:p>
            <w:pPr>
              <w:spacing w:after="0"/>
              <w:rPr>
                <w:rFonts w:hint="default"/>
                <w:lang w:val="en-IN"/>
              </w:rPr>
            </w:pPr>
            <w:r>
              <w:rPr>
                <w:rFonts w:hint="default"/>
                <w:lang w:val="en-IN"/>
              </w:rPr>
              <w:t>01/03/2024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pPr>
            <w:sdt>
              <w:sdtPr>
                <w:alias w:val="Last Updated By:"/>
                <w:tag w:val="Last Updated By:"/>
                <w:id w:val="1088044937"/>
                <w:placeholder>
                  <w:docPart w:val="82861DC68B3C4136A28F8438D4013BCA"/>
                </w:placeholder>
                <w:temporary/>
                <w:showingPlcHdr/>
                <w15:appearance w15:val="hidden"/>
              </w:sdtPr>
              <w:sdtContent>
                <w:r>
                  <w:t>Last Updated By</w:t>
                </w:r>
              </w:sdtContent>
            </w:sdt>
            <w:r>
              <w:t>:</w:t>
            </w:r>
          </w:p>
        </w:tc>
        <w:tc>
          <w:tcPr>
            <w:tcW w:w="3169" w:type="dxa"/>
          </w:tcPr>
          <w:p>
            <w:pPr>
              <w:spacing w:after="0"/>
              <w:rPr>
                <w:rFonts w:hint="default"/>
                <w:lang w:val="en-IN"/>
              </w:rPr>
            </w:pPr>
            <w:r>
              <w:rPr>
                <w:rFonts w:hint="default"/>
                <w:lang w:val="en-IN"/>
              </w:rPr>
              <w:t>Swathi G</w:t>
            </w:r>
          </w:p>
        </w:tc>
        <w:tc>
          <w:tcPr>
            <w:tcW w:w="1226" w:type="dxa"/>
            <w:shd w:val="clear" w:color="auto" w:fill="D8D8D8" w:themeFill="background1" w:themeFillShade="D9"/>
          </w:tcPr>
          <w:p>
            <w:pPr>
              <w:spacing w:after="0"/>
            </w:pPr>
            <w:sdt>
              <w:sdtPr>
                <w:alias w:val="Date/Time:"/>
                <w:tag w:val="Date/Time:"/>
                <w:id w:val="-1114593219"/>
                <w:placeholder>
                  <w:docPart w:val="56D8F7C5D6654EAB960C7D18EBCE3E00"/>
                </w:placeholder>
                <w:temporary/>
                <w:showingPlcHdr/>
                <w15:appearance w15:val="hidden"/>
              </w:sdtPr>
              <w:sdtContent>
                <w:r>
                  <w:t>Date/Time</w:t>
                </w:r>
              </w:sdtContent>
            </w:sdt>
            <w:r>
              <w:t>:</w:t>
            </w:r>
          </w:p>
        </w:tc>
        <w:tc>
          <w:tcPr>
            <w:tcW w:w="3179" w:type="dxa"/>
          </w:tcPr>
          <w:p>
            <w:pPr>
              <w:spacing w:after="0"/>
              <w:rPr>
                <w:rFonts w:hint="default"/>
                <w:lang w:val="en-IN"/>
              </w:rPr>
            </w:pPr>
            <w:r>
              <w:rPr>
                <w:rFonts w:hint="default"/>
                <w:lang w:val="en-IN"/>
              </w:rPr>
              <w:t>01/03/2024</w:t>
            </w:r>
          </w:p>
        </w:tc>
      </w:tr>
    </w:tbl>
    <w:p>
      <w:pPr>
        <w:spacing w:after="0"/>
      </w:pPr>
    </w:p>
    <w:sectPr>
      <w:headerReference r:id="rId5" w:type="first"/>
      <w:headerReference r:id="rId4" w:type="default"/>
      <w:footerReference r:id="rId6"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Arial-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889000" cy="889000"/>
          <wp:effectExtent l="0" t="0" r="6350" b="6350"/>
          <wp:docPr id="1371715297" name="Picture 2"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715297" name="Picture 2"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V="1">
                    <a:off x="0" y="0"/>
                    <a:ext cx="889000" cy="889000"/>
                  </a:xfrm>
                  <a:prstGeom prst="rect">
                    <a:avLst/>
                  </a:prstGeom>
                </pic:spPr>
              </pic:pic>
            </a:graphicData>
          </a:graphic>
        </wp:inline>
      </w:drawing>
    </w:r>
    <w:r>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1219200" cy="1219200"/>
          <wp:effectExtent l="0" t="0" r="0" b="0"/>
          <wp:docPr id="1734465347" name="Picture 1"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65347" name="Picture 1"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23"/>
      <w:lvlText w:val="%1."/>
      <w:lvlJc w:val="left"/>
      <w:pPr>
        <w:tabs>
          <w:tab w:val="left" w:pos="360"/>
        </w:tabs>
        <w:ind w:left="360" w:hanging="360"/>
      </w:pPr>
    </w:lvl>
  </w:abstractNum>
  <w:abstractNum w:abstractNumId="1">
    <w:nsid w:val="FFFFFF89"/>
    <w:multiLevelType w:val="singleLevel"/>
    <w:tmpl w:val="FFFFFF89"/>
    <w:lvl w:ilvl="0" w:tentative="0">
      <w:start w:val="1"/>
      <w:numFmt w:val="bullet"/>
      <w:pStyle w:val="22"/>
      <w:lvlText w:val=""/>
      <w:lvlJc w:val="left"/>
      <w:pPr>
        <w:tabs>
          <w:tab w:val="left" w:pos="360"/>
        </w:tabs>
        <w:ind w:left="360" w:hanging="360"/>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attachedTemplate r:id="rId1"/>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1D"/>
    <w:rsid w:val="000C2633"/>
    <w:rsid w:val="001A40E4"/>
    <w:rsid w:val="001B2073"/>
    <w:rsid w:val="001C09BA"/>
    <w:rsid w:val="001E59CF"/>
    <w:rsid w:val="002F1DBC"/>
    <w:rsid w:val="003241AA"/>
    <w:rsid w:val="00342CDD"/>
    <w:rsid w:val="00363A6A"/>
    <w:rsid w:val="00377D88"/>
    <w:rsid w:val="004E1A15"/>
    <w:rsid w:val="00521A90"/>
    <w:rsid w:val="005443BE"/>
    <w:rsid w:val="005E3543"/>
    <w:rsid w:val="006228EE"/>
    <w:rsid w:val="00635407"/>
    <w:rsid w:val="0066002F"/>
    <w:rsid w:val="006A0C25"/>
    <w:rsid w:val="00761239"/>
    <w:rsid w:val="00780E77"/>
    <w:rsid w:val="00795023"/>
    <w:rsid w:val="007D7034"/>
    <w:rsid w:val="00802707"/>
    <w:rsid w:val="008156CB"/>
    <w:rsid w:val="0083261D"/>
    <w:rsid w:val="008527F0"/>
    <w:rsid w:val="0089483A"/>
    <w:rsid w:val="008A6F05"/>
    <w:rsid w:val="009541C6"/>
    <w:rsid w:val="00973885"/>
    <w:rsid w:val="00991989"/>
    <w:rsid w:val="009C7DE8"/>
    <w:rsid w:val="00A63436"/>
    <w:rsid w:val="00A670F2"/>
    <w:rsid w:val="00A90308"/>
    <w:rsid w:val="00B42047"/>
    <w:rsid w:val="00B8392C"/>
    <w:rsid w:val="00BC7D19"/>
    <w:rsid w:val="00C07439"/>
    <w:rsid w:val="00C26D0F"/>
    <w:rsid w:val="00C5493D"/>
    <w:rsid w:val="00C97885"/>
    <w:rsid w:val="00CA1C12"/>
    <w:rsid w:val="00CA7DE2"/>
    <w:rsid w:val="00D7348B"/>
    <w:rsid w:val="00DA2EA0"/>
    <w:rsid w:val="00E00E9F"/>
    <w:rsid w:val="00E553AA"/>
    <w:rsid w:val="00EA0EB4"/>
    <w:rsid w:val="00F37398"/>
    <w:rsid w:val="00F42096"/>
    <w:rsid w:val="00F5388D"/>
    <w:rsid w:val="00F73A09"/>
    <w:rsid w:val="00FC53EB"/>
    <w:rsid w:val="01D1339E"/>
    <w:rsid w:val="03ED24B8"/>
    <w:rsid w:val="060A68ED"/>
    <w:rsid w:val="061E3036"/>
    <w:rsid w:val="08653621"/>
    <w:rsid w:val="087020B0"/>
    <w:rsid w:val="0B053876"/>
    <w:rsid w:val="0CFC0CDB"/>
    <w:rsid w:val="0D3E5A2A"/>
    <w:rsid w:val="0D7B6C45"/>
    <w:rsid w:val="0F08196C"/>
    <w:rsid w:val="0F946998"/>
    <w:rsid w:val="107034C4"/>
    <w:rsid w:val="110C400C"/>
    <w:rsid w:val="12FA4E2A"/>
    <w:rsid w:val="13E66FF6"/>
    <w:rsid w:val="142E3EF1"/>
    <w:rsid w:val="16535348"/>
    <w:rsid w:val="17D162B7"/>
    <w:rsid w:val="180E0C5F"/>
    <w:rsid w:val="1B517489"/>
    <w:rsid w:val="1CAA5EF9"/>
    <w:rsid w:val="1D313E5C"/>
    <w:rsid w:val="1E787DDA"/>
    <w:rsid w:val="1F7C6D62"/>
    <w:rsid w:val="22425382"/>
    <w:rsid w:val="23400ED3"/>
    <w:rsid w:val="237148A7"/>
    <w:rsid w:val="27C56912"/>
    <w:rsid w:val="29CF1F08"/>
    <w:rsid w:val="2A34763F"/>
    <w:rsid w:val="2CDD6A0E"/>
    <w:rsid w:val="2DE4411D"/>
    <w:rsid w:val="2E0A2030"/>
    <w:rsid w:val="317D45FE"/>
    <w:rsid w:val="31B34109"/>
    <w:rsid w:val="32B13A3D"/>
    <w:rsid w:val="32C92D39"/>
    <w:rsid w:val="33B5194D"/>
    <w:rsid w:val="341A6097"/>
    <w:rsid w:val="3ACD73F9"/>
    <w:rsid w:val="3CD73D54"/>
    <w:rsid w:val="3EF51263"/>
    <w:rsid w:val="40FD2EDC"/>
    <w:rsid w:val="4136065C"/>
    <w:rsid w:val="438206F2"/>
    <w:rsid w:val="43C63FF5"/>
    <w:rsid w:val="450C0E55"/>
    <w:rsid w:val="46094B37"/>
    <w:rsid w:val="46863440"/>
    <w:rsid w:val="478157DE"/>
    <w:rsid w:val="48300D23"/>
    <w:rsid w:val="49EB4D21"/>
    <w:rsid w:val="5263659A"/>
    <w:rsid w:val="53FD40E0"/>
    <w:rsid w:val="55365264"/>
    <w:rsid w:val="58CD1CF7"/>
    <w:rsid w:val="59BD4180"/>
    <w:rsid w:val="5BAA3D76"/>
    <w:rsid w:val="5F93327B"/>
    <w:rsid w:val="5FC00510"/>
    <w:rsid w:val="60631F63"/>
    <w:rsid w:val="64A621A1"/>
    <w:rsid w:val="670B218A"/>
    <w:rsid w:val="682246E7"/>
    <w:rsid w:val="6A7E22FD"/>
    <w:rsid w:val="6AA70201"/>
    <w:rsid w:val="6AB80050"/>
    <w:rsid w:val="6CCD56F0"/>
    <w:rsid w:val="71350F25"/>
    <w:rsid w:val="74C5634E"/>
    <w:rsid w:val="79B97F3F"/>
    <w:rsid w:val="7B812D76"/>
    <w:rsid w:val="7C0A1B44"/>
    <w:rsid w:val="7EE13CB1"/>
    <w:rsid w:val="7FBE6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10" w:semiHidden="0" w:name="List Bullet"/>
    <w:lsdException w:qFormat="1" w:unhideWhenUsed="0" w:uiPriority="1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1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11"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iPriority="99" w:semiHidden="0" w:name="Hyperlink"/>
    <w:lsdException w:uiPriority="99" w:name="FollowedHyperlink"/>
    <w:lsdException w:qFormat="1" w:uiPriority="22" w:name="Strong"/>
    <w:lsdException w:qFormat="1" w:uiPriority="2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iPriority="1"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name="List Paragraph"/>
    <w:lsdException w:qFormat="1" w:uiPriority="29" w:name="Quote"/>
    <w:lsdException w:qFormat="1" w:uiPriority="3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30" w:after="30"/>
    </w:pPr>
    <w:rPr>
      <w:rFonts w:asciiTheme="minorHAnsi" w:hAnsiTheme="minorHAnsi" w:eastAsiaTheme="minorEastAsia" w:cstheme="minorBidi"/>
      <w:lang w:val="en-US" w:eastAsia="ja-JP" w:bidi="ar-SA"/>
    </w:rPr>
  </w:style>
  <w:style w:type="paragraph" w:styleId="2">
    <w:name w:val="heading 1"/>
    <w:basedOn w:val="1"/>
    <w:link w:val="44"/>
    <w:qFormat/>
    <w:uiPriority w:val="9"/>
    <w:pPr>
      <w:keepLines/>
      <w:spacing w:before="120" w:after="120"/>
      <w:outlineLvl w:val="0"/>
    </w:pPr>
    <w:rPr>
      <w:rFonts w:asciiTheme="majorHAnsi" w:hAnsiTheme="majorHAnsi" w:eastAsiaTheme="majorEastAsia" w:cstheme="majorBidi"/>
      <w:b/>
      <w:smallCaps/>
      <w:sz w:val="22"/>
      <w:szCs w:val="32"/>
    </w:rPr>
  </w:style>
  <w:style w:type="paragraph" w:styleId="3">
    <w:name w:val="heading 2"/>
    <w:basedOn w:val="1"/>
    <w:link w:val="45"/>
    <w:unhideWhenUsed/>
    <w:qFormat/>
    <w:uiPriority w:val="9"/>
    <w:pPr>
      <w:keepLines/>
      <w:outlineLvl w:val="1"/>
    </w:pPr>
    <w:rPr>
      <w:rFonts w:asciiTheme="majorHAnsi" w:hAnsiTheme="majorHAnsi" w:eastAsiaTheme="majorEastAsia" w:cstheme="majorBidi"/>
      <w:b/>
      <w:szCs w:val="26"/>
    </w:rPr>
  </w:style>
  <w:style w:type="paragraph" w:styleId="4">
    <w:name w:val="heading 3"/>
    <w:basedOn w:val="1"/>
    <w:next w:val="1"/>
    <w:link w:val="34"/>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Cs w:val="24"/>
    </w:rPr>
  </w:style>
  <w:style w:type="paragraph" w:styleId="5">
    <w:name w:val="heading 4"/>
    <w:basedOn w:val="1"/>
    <w:next w:val="1"/>
    <w:link w:val="36"/>
    <w:semiHidden/>
    <w:unhideWhenUsed/>
    <w:qFormat/>
    <w:uiPriority w:val="9"/>
    <w:pPr>
      <w:keepNext/>
      <w:keepLines/>
      <w:spacing w:before="40" w:after="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48"/>
    <w:semiHidden/>
    <w:unhideWhenUsed/>
    <w:qFormat/>
    <w:uiPriority w:val="9"/>
    <w:pPr>
      <w:keepNext/>
      <w:keepLines/>
      <w:spacing w:before="40" w:after="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53"/>
    <w:semiHidden/>
    <w:unhideWhenUsed/>
    <w:qFormat/>
    <w:uiPriority w:val="9"/>
    <w:pPr>
      <w:keepNext/>
      <w:keepLines/>
      <w:spacing w:before="40" w:after="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54"/>
    <w:semiHidden/>
    <w:unhideWhenUsed/>
    <w:qFormat/>
    <w:uiPriority w:val="9"/>
    <w:pPr>
      <w:keepNext/>
      <w:keepLines/>
      <w:spacing w:before="40" w:after="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37"/>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paragraph" w:styleId="10">
    <w:name w:val="heading 9"/>
    <w:basedOn w:val="1"/>
    <w:next w:val="1"/>
    <w:link w:val="38"/>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41"/>
    <w:semiHidden/>
    <w:unhideWhenUsed/>
    <w:qFormat/>
    <w:uiPriority w:val="99"/>
    <w:pPr>
      <w:spacing w:before="0" w:after="0"/>
    </w:pPr>
    <w:rPr>
      <w:rFonts w:ascii="Segoe UI" w:hAnsi="Segoe UI" w:cs="Segoe UI"/>
      <w:sz w:val="18"/>
      <w:szCs w:val="18"/>
    </w:rPr>
  </w:style>
  <w:style w:type="paragraph" w:styleId="14">
    <w:name w:val="Block Text"/>
    <w:basedOn w:val="1"/>
    <w:semiHidden/>
    <w:unhideWhenUsed/>
    <w:qFormat/>
    <w:uiPriority w:val="99"/>
    <w:pPr>
      <w:pBdr>
        <w:top w:val="single" w:color="366091" w:themeColor="accent1" w:themeShade="BF" w:sz="2" w:space="10"/>
        <w:left w:val="single" w:color="366091" w:themeColor="accent1" w:themeShade="BF" w:sz="2" w:space="10"/>
        <w:bottom w:val="single" w:color="366091" w:themeColor="accent1" w:themeShade="BF" w:sz="2" w:space="10"/>
        <w:right w:val="single" w:color="366091" w:themeColor="accent1" w:themeShade="BF" w:sz="2" w:space="10"/>
      </w:pBdr>
      <w:ind w:left="1152" w:right="1152"/>
    </w:pPr>
    <w:rPr>
      <w:i/>
      <w:iCs/>
      <w:color w:val="376092" w:themeColor="accent1" w:themeShade="BF"/>
    </w:rPr>
  </w:style>
  <w:style w:type="paragraph" w:styleId="15">
    <w:name w:val="caption"/>
    <w:basedOn w:val="1"/>
    <w:next w:val="1"/>
    <w:semiHidden/>
    <w:unhideWhenUsed/>
    <w:qFormat/>
    <w:uiPriority w:val="35"/>
    <w:pPr>
      <w:spacing w:before="0" w:after="200"/>
    </w:pPr>
    <w:rPr>
      <w:i/>
      <w:iCs/>
      <w:color w:val="1F497D" w:themeColor="text2"/>
      <w:sz w:val="18"/>
      <w:szCs w:val="18"/>
      <w14:textFill>
        <w14:solidFill>
          <w14:schemeClr w14:val="tx2"/>
        </w14:solidFill>
      </w14:textFill>
    </w:rPr>
  </w:style>
  <w:style w:type="character" w:styleId="16">
    <w:name w:val="annotation reference"/>
    <w:basedOn w:val="11"/>
    <w:semiHidden/>
    <w:unhideWhenUsed/>
    <w:qFormat/>
    <w:uiPriority w:val="99"/>
    <w:rPr>
      <w:sz w:val="16"/>
      <w:szCs w:val="16"/>
    </w:rPr>
  </w:style>
  <w:style w:type="paragraph" w:styleId="17">
    <w:name w:val="annotation text"/>
    <w:basedOn w:val="1"/>
    <w:link w:val="31"/>
    <w:semiHidden/>
    <w:unhideWhenUsed/>
    <w:qFormat/>
    <w:uiPriority w:val="99"/>
    <w:pPr>
      <w:spacing w:before="0" w:after="160"/>
    </w:pPr>
    <w:rPr>
      <w:rFonts w:eastAsiaTheme="minorHAnsi"/>
      <w:lang w:eastAsia="en-US"/>
    </w:rPr>
  </w:style>
  <w:style w:type="character" w:styleId="18">
    <w:name w:val="Emphasis"/>
    <w:basedOn w:val="11"/>
    <w:semiHidden/>
    <w:unhideWhenUsed/>
    <w:qFormat/>
    <w:uiPriority w:val="20"/>
    <w:rPr>
      <w:i/>
      <w:iCs/>
    </w:rPr>
  </w:style>
  <w:style w:type="paragraph" w:styleId="19">
    <w:name w:val="footer"/>
    <w:basedOn w:val="1"/>
    <w:link w:val="33"/>
    <w:unhideWhenUsed/>
    <w:qFormat/>
    <w:uiPriority w:val="99"/>
  </w:style>
  <w:style w:type="paragraph" w:styleId="20">
    <w:name w:val="header"/>
    <w:basedOn w:val="1"/>
    <w:link w:val="40"/>
    <w:unhideWhenUsed/>
    <w:qFormat/>
    <w:uiPriority w:val="99"/>
    <w:pPr>
      <w:spacing w:before="0" w:after="240"/>
      <w:jc w:val="right"/>
    </w:pPr>
    <w:rPr>
      <w:b/>
      <w:sz w:val="28"/>
    </w:rPr>
  </w:style>
  <w:style w:type="character" w:styleId="21">
    <w:name w:val="Hyperlink"/>
    <w:basedOn w:val="11"/>
    <w:unhideWhenUsed/>
    <w:qFormat/>
    <w:uiPriority w:val="99"/>
    <w:rPr>
      <w:color w:val="0000FF" w:themeColor="hyperlink"/>
      <w:u w:val="single"/>
      <w14:textFill>
        <w14:solidFill>
          <w14:schemeClr w14:val="hlink"/>
        </w14:solidFill>
      </w14:textFill>
    </w:rPr>
  </w:style>
  <w:style w:type="paragraph" w:styleId="22">
    <w:name w:val="List Bullet"/>
    <w:basedOn w:val="1"/>
    <w:qFormat/>
    <w:uiPriority w:val="10"/>
    <w:pPr>
      <w:numPr>
        <w:ilvl w:val="0"/>
        <w:numId w:val="1"/>
      </w:numPr>
    </w:pPr>
  </w:style>
  <w:style w:type="paragraph" w:styleId="23">
    <w:name w:val="List Number"/>
    <w:basedOn w:val="1"/>
    <w:qFormat/>
    <w:uiPriority w:val="10"/>
    <w:pPr>
      <w:numPr>
        <w:ilvl w:val="0"/>
        <w:numId w:val="2"/>
      </w:numPr>
    </w:pPr>
  </w:style>
  <w:style w:type="paragraph" w:styleId="24">
    <w:name w:val="Normal (Web)"/>
    <w:basedOn w:val="1"/>
    <w:semiHidden/>
    <w:unhideWhenUsed/>
    <w:qFormat/>
    <w:uiPriority w:val="99"/>
    <w:pPr>
      <w:spacing w:before="100" w:beforeAutospacing="1" w:after="100" w:afterAutospacing="1"/>
    </w:pPr>
    <w:rPr>
      <w:rFonts w:ascii="Calibri" w:hAnsi="Calibri" w:cs="Calibri" w:eastAsiaTheme="minorHAnsi"/>
      <w:sz w:val="22"/>
      <w:szCs w:val="22"/>
      <w:lang w:eastAsia="en-US"/>
    </w:rPr>
  </w:style>
  <w:style w:type="character" w:styleId="25">
    <w:name w:val="Strong"/>
    <w:basedOn w:val="11"/>
    <w:semiHidden/>
    <w:unhideWhenUsed/>
    <w:qFormat/>
    <w:uiPriority w:val="22"/>
    <w:rPr>
      <w:b/>
      <w:bCs/>
    </w:rPr>
  </w:style>
  <w:style w:type="paragraph" w:styleId="26">
    <w:name w:val="Subtitle"/>
    <w:basedOn w:val="1"/>
    <w:next w:val="1"/>
    <w:link w:val="58"/>
    <w:semiHidden/>
    <w:unhideWhenUsed/>
    <w:qFormat/>
    <w:uiPriority w:val="11"/>
    <w:pPr>
      <w:spacing w:after="160"/>
    </w:pPr>
    <w:rPr>
      <w:color w:val="595959" w:themeColor="text1" w:themeTint="A6"/>
      <w:spacing w:val="15"/>
      <w:sz w:val="22"/>
      <w:szCs w:val="22"/>
      <w14:textFill>
        <w14:solidFill>
          <w14:schemeClr w14:val="tx1">
            <w14:lumMod w14:val="65000"/>
            <w14:lumOff w14:val="35000"/>
          </w14:schemeClr>
        </w14:solidFill>
      </w14:textFill>
    </w:rPr>
  </w:style>
  <w:style w:type="table" w:styleId="27">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8">
    <w:name w:val="Title"/>
    <w:basedOn w:val="1"/>
    <w:next w:val="1"/>
    <w:link w:val="61"/>
    <w:semiHidden/>
    <w:unhideWhenUsed/>
    <w:qFormat/>
    <w:uiPriority w:val="10"/>
    <w:pPr>
      <w:spacing w:before="0" w:after="0"/>
      <w:contextualSpacing/>
    </w:pPr>
    <w:rPr>
      <w:rFonts w:asciiTheme="majorHAnsi" w:hAnsiTheme="majorHAnsi" w:eastAsiaTheme="majorEastAsia" w:cstheme="majorBidi"/>
      <w:spacing w:val="-10"/>
      <w:kern w:val="28"/>
      <w:sz w:val="56"/>
      <w:szCs w:val="56"/>
    </w:rPr>
  </w:style>
  <w:style w:type="character" w:customStyle="1" w:styleId="29">
    <w:name w:val="Book Title"/>
    <w:basedOn w:val="11"/>
    <w:semiHidden/>
    <w:unhideWhenUsed/>
    <w:qFormat/>
    <w:uiPriority w:val="33"/>
    <w:rPr>
      <w:b/>
      <w:bCs/>
      <w:i/>
      <w:iCs/>
      <w:spacing w:val="0"/>
    </w:rPr>
  </w:style>
  <w:style w:type="character" w:customStyle="1" w:styleId="30">
    <w:name w:val="Intense Reference"/>
    <w:basedOn w:val="11"/>
    <w:semiHidden/>
    <w:unhideWhenUsed/>
    <w:qFormat/>
    <w:uiPriority w:val="32"/>
    <w:rPr>
      <w:b/>
      <w:bCs/>
      <w:smallCaps/>
      <w:color w:val="376092" w:themeColor="accent1" w:themeShade="BF"/>
      <w:spacing w:val="0"/>
    </w:rPr>
  </w:style>
  <w:style w:type="character" w:customStyle="1" w:styleId="31">
    <w:name w:val="Comment Text Char"/>
    <w:basedOn w:val="11"/>
    <w:link w:val="17"/>
    <w:semiHidden/>
    <w:qFormat/>
    <w:uiPriority w:val="99"/>
    <w:rPr>
      <w:rFonts w:eastAsiaTheme="minorHAnsi"/>
      <w:lang w:eastAsia="en-US"/>
    </w:rPr>
  </w:style>
  <w:style w:type="paragraph" w:styleId="32">
    <w:name w:val="No Spacing"/>
    <w:semiHidden/>
    <w:unhideWhenUsed/>
    <w:qFormat/>
    <w:uiPriority w:val="1"/>
    <w:pPr>
      <w:spacing w:before="0" w:after="0"/>
    </w:pPr>
    <w:rPr>
      <w:rFonts w:asciiTheme="minorHAnsi" w:hAnsiTheme="minorHAnsi" w:eastAsiaTheme="minorEastAsia" w:cstheme="minorBidi"/>
      <w:lang w:val="en-US" w:eastAsia="ja-JP" w:bidi="ar-SA"/>
    </w:rPr>
  </w:style>
  <w:style w:type="character" w:customStyle="1" w:styleId="33">
    <w:name w:val="Footer Char"/>
    <w:basedOn w:val="11"/>
    <w:link w:val="19"/>
    <w:qFormat/>
    <w:uiPriority w:val="99"/>
  </w:style>
  <w:style w:type="character" w:customStyle="1" w:styleId="34">
    <w:name w:val="Heading 3 Char"/>
    <w:basedOn w:val="11"/>
    <w:link w:val="4"/>
    <w:semiHidden/>
    <w:qFormat/>
    <w:uiPriority w:val="9"/>
    <w:rPr>
      <w:rFonts w:asciiTheme="majorHAnsi" w:hAnsiTheme="majorHAnsi" w:eastAsiaTheme="majorEastAsia" w:cstheme="majorBidi"/>
      <w:color w:val="254061" w:themeColor="accent1" w:themeShade="80"/>
      <w:szCs w:val="24"/>
    </w:rPr>
  </w:style>
  <w:style w:type="character" w:styleId="35">
    <w:name w:val="Placeholder Text"/>
    <w:basedOn w:val="11"/>
    <w:semiHidden/>
    <w:qFormat/>
    <w:uiPriority w:val="99"/>
    <w:rPr>
      <w:color w:val="808080"/>
    </w:rPr>
  </w:style>
  <w:style w:type="character" w:customStyle="1" w:styleId="36">
    <w:name w:val="Heading 4 Char"/>
    <w:basedOn w:val="11"/>
    <w:link w:val="5"/>
    <w:semiHidden/>
    <w:qFormat/>
    <w:uiPriority w:val="9"/>
    <w:rPr>
      <w:rFonts w:asciiTheme="majorHAnsi" w:hAnsiTheme="majorHAnsi" w:eastAsiaTheme="majorEastAsia" w:cstheme="majorBidi"/>
      <w:i/>
      <w:iCs/>
      <w:color w:val="376092" w:themeColor="accent1" w:themeShade="BF"/>
    </w:rPr>
  </w:style>
  <w:style w:type="character" w:customStyle="1" w:styleId="37">
    <w:name w:val="Heading 8 Char"/>
    <w:basedOn w:val="11"/>
    <w:link w:val="9"/>
    <w:semiHidden/>
    <w:qFormat/>
    <w:uiPriority w:val="9"/>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character" w:customStyle="1" w:styleId="38">
    <w:name w:val="Heading 9 Char"/>
    <w:basedOn w:val="11"/>
    <w:link w:val="10"/>
    <w:semiHidden/>
    <w:qFormat/>
    <w:uiPriority w:val="9"/>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paragraph" w:customStyle="1" w:styleId="39">
    <w:name w:val="TOC Heading"/>
    <w:basedOn w:val="2"/>
    <w:next w:val="1"/>
    <w:semiHidden/>
    <w:unhideWhenUsed/>
    <w:qFormat/>
    <w:uiPriority w:val="39"/>
    <w:pPr>
      <w:keepNext/>
      <w:outlineLvl w:val="9"/>
    </w:pPr>
  </w:style>
  <w:style w:type="character" w:customStyle="1" w:styleId="40">
    <w:name w:val="Header Char"/>
    <w:basedOn w:val="11"/>
    <w:link w:val="20"/>
    <w:qFormat/>
    <w:uiPriority w:val="99"/>
    <w:rPr>
      <w:b/>
      <w:sz w:val="28"/>
    </w:rPr>
  </w:style>
  <w:style w:type="character" w:customStyle="1" w:styleId="41">
    <w:name w:val="Balloon Text Char"/>
    <w:basedOn w:val="11"/>
    <w:link w:val="13"/>
    <w:semiHidden/>
    <w:qFormat/>
    <w:uiPriority w:val="99"/>
    <w:rPr>
      <w:rFonts w:ascii="Segoe UI" w:hAnsi="Segoe UI" w:eastAsia="Calibri" w:cs="Segoe UI"/>
      <w:sz w:val="18"/>
      <w:szCs w:val="18"/>
      <w:lang w:eastAsia="en-US"/>
    </w:rPr>
  </w:style>
  <w:style w:type="table" w:customStyle="1" w:styleId="42">
    <w:name w:val="Plain Table 4"/>
    <w:basedOn w:val="12"/>
    <w:qFormat/>
    <w:uiPriority w:val="44"/>
    <w:pPr>
      <w:spacing w:after="0"/>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3">
    <w:name w:val="Plain Table 3"/>
    <w:basedOn w:val="12"/>
    <w:qFormat/>
    <w:uiPriority w:val="43"/>
    <w:pPr>
      <w:spacing w:after="0"/>
    </w:p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character" w:customStyle="1" w:styleId="44">
    <w:name w:val="Heading 1 Char"/>
    <w:basedOn w:val="11"/>
    <w:link w:val="2"/>
    <w:qFormat/>
    <w:uiPriority w:val="9"/>
    <w:rPr>
      <w:rFonts w:asciiTheme="majorHAnsi" w:hAnsiTheme="majorHAnsi" w:eastAsiaTheme="majorEastAsia" w:cstheme="majorBidi"/>
      <w:b/>
      <w:smallCaps/>
      <w:sz w:val="22"/>
      <w:szCs w:val="32"/>
    </w:rPr>
  </w:style>
  <w:style w:type="character" w:customStyle="1" w:styleId="45">
    <w:name w:val="Heading 2 Char"/>
    <w:basedOn w:val="11"/>
    <w:link w:val="3"/>
    <w:qFormat/>
    <w:uiPriority w:val="9"/>
    <w:rPr>
      <w:rFonts w:asciiTheme="majorHAnsi" w:hAnsiTheme="majorHAnsi" w:eastAsiaTheme="majorEastAsia" w:cstheme="majorBidi"/>
      <w:b/>
      <w:szCs w:val="26"/>
    </w:rPr>
  </w:style>
  <w:style w:type="table" w:customStyle="1" w:styleId="46">
    <w:name w:val="Plain Table 1"/>
    <w:basedOn w:val="12"/>
    <w:qFormat/>
    <w:uiPriority w:val="41"/>
    <w:pPr>
      <w:spacing w:after="0"/>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
    <w:name w:val="Grid Table Light"/>
    <w:basedOn w:val="12"/>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8">
    <w:name w:val="Heading 5 Char"/>
    <w:basedOn w:val="11"/>
    <w:link w:val="6"/>
    <w:semiHidden/>
    <w:qFormat/>
    <w:uiPriority w:val="9"/>
    <w:rPr>
      <w:rFonts w:asciiTheme="majorHAnsi" w:hAnsiTheme="majorHAnsi" w:eastAsiaTheme="majorEastAsia" w:cstheme="majorBidi"/>
      <w:color w:val="376092" w:themeColor="accent1" w:themeShade="BF"/>
    </w:rPr>
  </w:style>
  <w:style w:type="character" w:customStyle="1" w:styleId="49">
    <w:name w:val="Intense Emphasis"/>
    <w:basedOn w:val="11"/>
    <w:semiHidden/>
    <w:unhideWhenUsed/>
    <w:qFormat/>
    <w:uiPriority w:val="21"/>
    <w:rPr>
      <w:i/>
      <w:iCs/>
      <w:color w:val="376092" w:themeColor="accent1" w:themeShade="BF"/>
    </w:rPr>
  </w:style>
  <w:style w:type="paragraph" w:styleId="50">
    <w:name w:val="Intense Quote"/>
    <w:basedOn w:val="1"/>
    <w:next w:val="1"/>
    <w:link w:val="51"/>
    <w:semiHidden/>
    <w:unhideWhenUsed/>
    <w:qFormat/>
    <w:uiPriority w:val="30"/>
    <w:pPr>
      <w:pBdr>
        <w:top w:val="single" w:color="366091" w:themeColor="accent1" w:themeShade="BF" w:sz="4" w:space="10"/>
        <w:bottom w:val="single" w:color="366091" w:themeColor="accent1" w:themeShade="BF" w:sz="4" w:space="10"/>
      </w:pBdr>
      <w:spacing w:before="360" w:after="360"/>
      <w:ind w:left="864" w:right="864"/>
      <w:jc w:val="center"/>
    </w:pPr>
    <w:rPr>
      <w:i/>
      <w:iCs/>
      <w:color w:val="376092" w:themeColor="accent1" w:themeShade="BF"/>
    </w:rPr>
  </w:style>
  <w:style w:type="character" w:customStyle="1" w:styleId="51">
    <w:name w:val="Intense Quote Char"/>
    <w:basedOn w:val="11"/>
    <w:link w:val="50"/>
    <w:semiHidden/>
    <w:qFormat/>
    <w:uiPriority w:val="30"/>
    <w:rPr>
      <w:i/>
      <w:iCs/>
      <w:color w:val="376092" w:themeColor="accent1" w:themeShade="BF"/>
    </w:rPr>
  </w:style>
  <w:style w:type="character" w:customStyle="1" w:styleId="52">
    <w:name w:val="Unresolved Mention1"/>
    <w:basedOn w:val="11"/>
    <w:semiHidden/>
    <w:unhideWhenUsed/>
    <w:qFormat/>
    <w:uiPriority w:val="99"/>
    <w:rPr>
      <w:color w:val="595959" w:themeColor="text1" w:themeTint="A6"/>
      <w:shd w:val="clear" w:color="auto" w:fill="E6E6E6"/>
      <w14:textFill>
        <w14:solidFill>
          <w14:schemeClr w14:val="tx1">
            <w14:lumMod w14:val="65000"/>
            <w14:lumOff w14:val="35000"/>
          </w14:schemeClr>
        </w14:solidFill>
      </w14:textFill>
    </w:rPr>
  </w:style>
  <w:style w:type="character" w:customStyle="1" w:styleId="53">
    <w:name w:val="Heading 6 Char"/>
    <w:basedOn w:val="11"/>
    <w:link w:val="7"/>
    <w:semiHidden/>
    <w:qFormat/>
    <w:uiPriority w:val="9"/>
    <w:rPr>
      <w:rFonts w:asciiTheme="majorHAnsi" w:hAnsiTheme="majorHAnsi" w:eastAsiaTheme="majorEastAsia" w:cstheme="majorBidi"/>
      <w:color w:val="254061" w:themeColor="accent1" w:themeShade="80"/>
    </w:rPr>
  </w:style>
  <w:style w:type="character" w:customStyle="1" w:styleId="54">
    <w:name w:val="Heading 7 Char"/>
    <w:basedOn w:val="11"/>
    <w:link w:val="8"/>
    <w:semiHidden/>
    <w:qFormat/>
    <w:uiPriority w:val="9"/>
    <w:rPr>
      <w:rFonts w:asciiTheme="majorHAnsi" w:hAnsiTheme="majorHAnsi" w:eastAsiaTheme="majorEastAsia" w:cstheme="majorBidi"/>
      <w:i/>
      <w:iCs/>
      <w:color w:val="254061" w:themeColor="accent1" w:themeShade="80"/>
    </w:rPr>
  </w:style>
  <w:style w:type="paragraph" w:styleId="55">
    <w:name w:val="List Paragraph"/>
    <w:basedOn w:val="1"/>
    <w:semiHidden/>
    <w:unhideWhenUsed/>
    <w:qFormat/>
    <w:uiPriority w:val="34"/>
    <w:pPr>
      <w:ind w:left="720"/>
      <w:contextualSpacing/>
    </w:pPr>
  </w:style>
  <w:style w:type="paragraph" w:styleId="56">
    <w:name w:val="Quote"/>
    <w:basedOn w:val="1"/>
    <w:next w:val="1"/>
    <w:link w:val="57"/>
    <w:semiHidden/>
    <w:unhideWhenUsed/>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7">
    <w:name w:val="Quote Char"/>
    <w:basedOn w:val="11"/>
    <w:link w:val="56"/>
    <w:semiHidden/>
    <w:qFormat/>
    <w:uiPriority w:val="29"/>
    <w:rPr>
      <w:i/>
      <w:iCs/>
      <w:color w:val="404040" w:themeColor="text1" w:themeTint="BF"/>
      <w14:textFill>
        <w14:solidFill>
          <w14:schemeClr w14:val="tx1">
            <w14:lumMod w14:val="75000"/>
            <w14:lumOff w14:val="25000"/>
          </w14:schemeClr>
        </w14:solidFill>
      </w14:textFill>
    </w:rPr>
  </w:style>
  <w:style w:type="character" w:customStyle="1" w:styleId="58">
    <w:name w:val="Subtitle Char"/>
    <w:basedOn w:val="11"/>
    <w:link w:val="26"/>
    <w:semiHidden/>
    <w:qFormat/>
    <w:uiPriority w:val="11"/>
    <w:rPr>
      <w:color w:val="595959" w:themeColor="text1" w:themeTint="A6"/>
      <w:spacing w:val="15"/>
      <w:sz w:val="22"/>
      <w:szCs w:val="22"/>
      <w14:textFill>
        <w14:solidFill>
          <w14:schemeClr w14:val="tx1">
            <w14:lumMod w14:val="65000"/>
            <w14:lumOff w14:val="35000"/>
          </w14:schemeClr>
        </w14:solidFill>
      </w14:textFill>
    </w:rPr>
  </w:style>
  <w:style w:type="character" w:customStyle="1" w:styleId="59">
    <w:name w:val="Subtle Emphasis"/>
    <w:basedOn w:val="11"/>
    <w:semiHidden/>
    <w:unhideWhenUsed/>
    <w:qFormat/>
    <w:uiPriority w:val="19"/>
    <w:rPr>
      <w:i/>
      <w:iCs/>
      <w:color w:val="404040" w:themeColor="text1" w:themeTint="BF"/>
      <w14:textFill>
        <w14:solidFill>
          <w14:schemeClr w14:val="tx1">
            <w14:lumMod w14:val="75000"/>
            <w14:lumOff w14:val="25000"/>
          </w14:schemeClr>
        </w14:solidFill>
      </w14:textFill>
    </w:rPr>
  </w:style>
  <w:style w:type="character" w:customStyle="1" w:styleId="60">
    <w:name w:val="Subtle Reference"/>
    <w:basedOn w:val="11"/>
    <w:semiHidden/>
    <w:unhideWhenUsed/>
    <w:qFormat/>
    <w:uiPriority w:val="31"/>
    <w:rPr>
      <w:smallCaps/>
      <w:color w:val="595959" w:themeColor="text1" w:themeTint="A6"/>
      <w14:textFill>
        <w14:solidFill>
          <w14:schemeClr w14:val="tx1">
            <w14:lumMod w14:val="65000"/>
            <w14:lumOff w14:val="35000"/>
          </w14:schemeClr>
        </w14:solidFill>
      </w14:textFill>
    </w:rPr>
  </w:style>
  <w:style w:type="character" w:customStyle="1" w:styleId="61">
    <w:name w:val="Title Char"/>
    <w:basedOn w:val="11"/>
    <w:link w:val="28"/>
    <w:semiHidden/>
    <w:qFormat/>
    <w:uiPriority w:val="10"/>
    <w:rPr>
      <w:rFonts w:asciiTheme="majorHAnsi" w:hAnsiTheme="majorHAnsi" w:eastAsiaTheme="majorEastAsia" w:cstheme="majorBidi"/>
      <w:spacing w:val="-10"/>
      <w:kern w:val="28"/>
      <w:sz w:val="56"/>
      <w:szCs w:val="56"/>
    </w:rPr>
  </w:style>
  <w:style w:type="character" w:customStyle="1" w:styleId="62">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i\AppData\Roaming\Microsoft\Templates\Job%20description%20form.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836B89E7E1748E6AAE5975D50F759EE"/>
        <w:style w:val=""/>
        <w:category>
          <w:name w:val="General"/>
          <w:gallery w:val="placeholder"/>
        </w:category>
        <w:types>
          <w:type w:val="bbPlcHdr"/>
        </w:types>
        <w:behaviors>
          <w:behavior w:val="content"/>
        </w:behaviors>
        <w:description w:val=""/>
        <w:guid w:val="{D7A70019-2DFC-4882-B719-76CFAC239021}"/>
      </w:docPartPr>
      <w:docPartBody>
        <w:p>
          <w:pPr>
            <w:pStyle w:val="4"/>
          </w:pPr>
          <w:r>
            <w:t>Job Title</w:t>
          </w:r>
        </w:p>
      </w:docPartBody>
    </w:docPart>
    <w:docPart>
      <w:docPartPr>
        <w:name w:val="8E10EA32509C479195A9A2D577B2DAF0"/>
        <w:style w:val=""/>
        <w:category>
          <w:name w:val="General"/>
          <w:gallery w:val="placeholder"/>
        </w:category>
        <w:types>
          <w:type w:val="bbPlcHdr"/>
        </w:types>
        <w:behaviors>
          <w:behavior w:val="content"/>
        </w:behaviors>
        <w:description w:val=""/>
        <w:guid w:val="{087DD0BF-BA22-4980-9E21-301288E32ADD}"/>
      </w:docPartPr>
      <w:docPartBody>
        <w:p>
          <w:pPr>
            <w:pStyle w:val="6"/>
          </w:pPr>
          <w:r>
            <w:t>Job Category</w:t>
          </w:r>
        </w:p>
      </w:docPartBody>
    </w:docPart>
    <w:docPart>
      <w:docPartPr>
        <w:name w:val="ABAB7AD2272C4A389D978FBAB143E768"/>
        <w:style w:val=""/>
        <w:category>
          <w:name w:val="General"/>
          <w:gallery w:val="placeholder"/>
        </w:category>
        <w:types>
          <w:type w:val="bbPlcHdr"/>
        </w:types>
        <w:behaviors>
          <w:behavior w:val="content"/>
        </w:behaviors>
        <w:description w:val=""/>
        <w:guid w:val="{E9DC8F0D-5F6B-48F4-A56B-558BCE670AA6}"/>
      </w:docPartPr>
      <w:docPartBody>
        <w:p>
          <w:pPr>
            <w:pStyle w:val="8"/>
          </w:pPr>
          <w:r>
            <w:t>Department/Group</w:t>
          </w:r>
        </w:p>
      </w:docPartBody>
    </w:docPart>
    <w:docPart>
      <w:docPartPr>
        <w:name w:val="E0A4C229F0784AB08712B8A6A6FE5340"/>
        <w:style w:val=""/>
        <w:category>
          <w:name w:val="General"/>
          <w:gallery w:val="placeholder"/>
        </w:category>
        <w:types>
          <w:type w:val="bbPlcHdr"/>
        </w:types>
        <w:behaviors>
          <w:behavior w:val="content"/>
        </w:behaviors>
        <w:description w:val=""/>
        <w:guid w:val="{47752AA6-72A2-4C8A-871C-C4B4852E563F}"/>
      </w:docPartPr>
      <w:docPartBody>
        <w:p>
          <w:pPr>
            <w:pStyle w:val="10"/>
          </w:pPr>
          <w:r>
            <w:t>Job Code/ Req#</w:t>
          </w:r>
        </w:p>
      </w:docPartBody>
    </w:docPart>
    <w:docPart>
      <w:docPartPr>
        <w:name w:val="0DA25137067A46338A00D0A852924022"/>
        <w:style w:val=""/>
        <w:category>
          <w:name w:val="General"/>
          <w:gallery w:val="placeholder"/>
        </w:category>
        <w:types>
          <w:type w:val="bbPlcHdr"/>
        </w:types>
        <w:behaviors>
          <w:behavior w:val="content"/>
        </w:behaviors>
        <w:description w:val=""/>
        <w:guid w:val="{E0480C3F-CA66-471B-B0F5-74CA3601F91D}"/>
      </w:docPartPr>
      <w:docPartBody>
        <w:p>
          <w:pPr>
            <w:pStyle w:val="12"/>
          </w:pPr>
          <w:r>
            <w:t>Location</w:t>
          </w:r>
        </w:p>
      </w:docPartBody>
    </w:docPart>
    <w:docPart>
      <w:docPartPr>
        <w:name w:val="4421F78B53E846FBAF5177D8A04DA88B"/>
        <w:style w:val=""/>
        <w:category>
          <w:name w:val="General"/>
          <w:gallery w:val="placeholder"/>
        </w:category>
        <w:types>
          <w:type w:val="bbPlcHdr"/>
        </w:types>
        <w:behaviors>
          <w:behavior w:val="content"/>
        </w:behaviors>
        <w:description w:val=""/>
        <w:guid w:val="{9B779F2D-5B53-43B0-9BA6-D01E134183CA}"/>
      </w:docPartPr>
      <w:docPartBody>
        <w:p>
          <w:pPr>
            <w:pStyle w:val="14"/>
          </w:pPr>
          <w:r>
            <w:t>Travel Required</w:t>
          </w:r>
        </w:p>
      </w:docPartBody>
    </w:docPart>
    <w:docPart>
      <w:docPartPr>
        <w:name w:val="7C34C85B3F0F4DD782696368230497BF"/>
        <w:style w:val=""/>
        <w:category>
          <w:name w:val="General"/>
          <w:gallery w:val="placeholder"/>
        </w:category>
        <w:types>
          <w:type w:val="bbPlcHdr"/>
        </w:types>
        <w:behaviors>
          <w:behavior w:val="content"/>
        </w:behaviors>
        <w:description w:val=""/>
        <w:guid w:val="{8D47D82A-0403-4774-B857-150BF0815AF1}"/>
      </w:docPartPr>
      <w:docPartBody>
        <w:p>
          <w:pPr>
            <w:pStyle w:val="16"/>
          </w:pPr>
          <w:r>
            <w:t>Level/Salary Range</w:t>
          </w:r>
        </w:p>
      </w:docPartBody>
    </w:docPart>
    <w:docPart>
      <w:docPartPr>
        <w:name w:val="41A971C744F8407695B6F4CE8616770E"/>
        <w:style w:val=""/>
        <w:category>
          <w:name w:val="General"/>
          <w:gallery w:val="placeholder"/>
        </w:category>
        <w:types>
          <w:type w:val="bbPlcHdr"/>
        </w:types>
        <w:behaviors>
          <w:behavior w:val="content"/>
        </w:behaviors>
        <w:description w:val=""/>
        <w:guid w:val="{63377474-290B-4ED8-A10B-870ACA6CFA37}"/>
      </w:docPartPr>
      <w:docPartBody>
        <w:p>
          <w:pPr>
            <w:pStyle w:val="18"/>
          </w:pPr>
          <w:r>
            <w:t>Position Type</w:t>
          </w:r>
        </w:p>
      </w:docPartBody>
    </w:docPart>
    <w:docPart>
      <w:docPartPr>
        <w:name w:val="7117CA9337B24E3DA906A27C70942DF8"/>
        <w:style w:val=""/>
        <w:category>
          <w:name w:val="General"/>
          <w:gallery w:val="placeholder"/>
        </w:category>
        <w:types>
          <w:type w:val="bbPlcHdr"/>
        </w:types>
        <w:behaviors>
          <w:behavior w:val="content"/>
        </w:behaviors>
        <w:description w:val=""/>
        <w:guid w:val="{B900B763-6441-413F-9C5A-80339A8268C6}"/>
      </w:docPartPr>
      <w:docPartBody>
        <w:p>
          <w:pPr>
            <w:pStyle w:val="22"/>
          </w:pPr>
          <w:r>
            <w:t>Date Posted</w:t>
          </w:r>
        </w:p>
      </w:docPartBody>
    </w:docPart>
    <w:docPart>
      <w:docPartPr>
        <w:name w:val="E11C7314D1314302B0644D2DEB82847C"/>
        <w:style w:val=""/>
        <w:category>
          <w:name w:val="General"/>
          <w:gallery w:val="placeholder"/>
        </w:category>
        <w:types>
          <w:type w:val="bbPlcHdr"/>
        </w:types>
        <w:behaviors>
          <w:behavior w:val="content"/>
        </w:behaviors>
        <w:description w:val=""/>
        <w:guid w:val="{2FE4FDA0-AE47-4F2C-BDAC-6A147EC9D466}"/>
      </w:docPartPr>
      <w:docPartBody>
        <w:p>
          <w:pPr>
            <w:pStyle w:val="26"/>
          </w:pPr>
          <w:r>
            <w:t>Posting Expires</w:t>
          </w:r>
        </w:p>
      </w:docPartBody>
    </w:docPart>
    <w:docPart>
      <w:docPartPr>
        <w:name w:val="EAB76091527B4D958FDFA38CABB47683"/>
        <w:style w:val=""/>
        <w:category>
          <w:name w:val="General"/>
          <w:gallery w:val="placeholder"/>
        </w:category>
        <w:types>
          <w:type w:val="bbPlcHdr"/>
        </w:types>
        <w:behaviors>
          <w:behavior w:val="content"/>
        </w:behaviors>
        <w:description w:val=""/>
        <w:guid w:val="{AB34DE11-3BA3-4645-A666-55D516FB9BE1}"/>
      </w:docPartPr>
      <w:docPartBody>
        <w:p>
          <w:pPr>
            <w:pStyle w:val="58"/>
          </w:pPr>
          <w:r>
            <w:t>Reviewed By</w:t>
          </w:r>
        </w:p>
      </w:docPartBody>
    </w:docPart>
    <w:docPart>
      <w:docPartPr>
        <w:name w:val="651E91CC04F64F2F9260271DB7820C99"/>
        <w:style w:val=""/>
        <w:category>
          <w:name w:val="General"/>
          <w:gallery w:val="placeholder"/>
        </w:category>
        <w:types>
          <w:type w:val="bbPlcHdr"/>
        </w:types>
        <w:behaviors>
          <w:behavior w:val="content"/>
        </w:behaviors>
        <w:description w:val=""/>
        <w:guid w:val="{71B70F7D-D8EE-4690-B0A6-F0A4593BF5D5}"/>
      </w:docPartPr>
      <w:docPartBody>
        <w:p>
          <w:pPr>
            <w:pStyle w:val="60"/>
          </w:pPr>
          <w:r>
            <w:t>Date</w:t>
          </w:r>
        </w:p>
      </w:docPartBody>
    </w:docPart>
    <w:docPart>
      <w:docPartPr>
        <w:name w:val="21B22365F44D420A9328361A43038623"/>
        <w:style w:val=""/>
        <w:category>
          <w:name w:val="General"/>
          <w:gallery w:val="placeholder"/>
        </w:category>
        <w:types>
          <w:type w:val="bbPlcHdr"/>
        </w:types>
        <w:behaviors>
          <w:behavior w:val="content"/>
        </w:behaviors>
        <w:description w:val=""/>
        <w:guid w:val="{12FF820B-1262-4774-A1CD-7B453529F2E3}"/>
      </w:docPartPr>
      <w:docPartBody>
        <w:p>
          <w:pPr>
            <w:pStyle w:val="62"/>
          </w:pPr>
          <w:r>
            <w:t>Approved By</w:t>
          </w:r>
        </w:p>
      </w:docPartBody>
    </w:docPart>
    <w:docPart>
      <w:docPartPr>
        <w:name w:val="5EFAC03B66A84A9EA250F75A5F343269"/>
        <w:style w:val=""/>
        <w:category>
          <w:name w:val="General"/>
          <w:gallery w:val="placeholder"/>
        </w:category>
        <w:types>
          <w:type w:val="bbPlcHdr"/>
        </w:types>
        <w:behaviors>
          <w:behavior w:val="content"/>
        </w:behaviors>
        <w:description w:val=""/>
        <w:guid w:val="{AF86461E-B38D-4C2C-9434-00413063F223}"/>
      </w:docPartPr>
      <w:docPartBody>
        <w:p>
          <w:pPr>
            <w:pStyle w:val="64"/>
          </w:pPr>
          <w:r>
            <w:t>Date</w:t>
          </w:r>
        </w:p>
      </w:docPartBody>
    </w:docPart>
    <w:docPart>
      <w:docPartPr>
        <w:name w:val="82861DC68B3C4136A28F8438D4013BCA"/>
        <w:style w:val=""/>
        <w:category>
          <w:name w:val="General"/>
          <w:gallery w:val="placeholder"/>
        </w:category>
        <w:types>
          <w:type w:val="bbPlcHdr"/>
        </w:types>
        <w:behaviors>
          <w:behavior w:val="content"/>
        </w:behaviors>
        <w:description w:val=""/>
        <w:guid w:val="{70B674CF-0412-4F65-AB20-4A1106FC94A9}"/>
      </w:docPartPr>
      <w:docPartBody>
        <w:p>
          <w:pPr>
            <w:pStyle w:val="66"/>
          </w:pPr>
          <w:r>
            <w:t>Last Updated By</w:t>
          </w:r>
        </w:p>
      </w:docPartBody>
    </w:docPart>
    <w:docPart>
      <w:docPartPr>
        <w:name w:val="56D8F7C5D6654EAB960C7D18EBCE3E00"/>
        <w:style w:val=""/>
        <w:category>
          <w:name w:val="General"/>
          <w:gallery w:val="placeholder"/>
        </w:category>
        <w:types>
          <w:type w:val="bbPlcHdr"/>
        </w:types>
        <w:behaviors>
          <w:behavior w:val="content"/>
        </w:behaviors>
        <w:description w:val=""/>
        <w:guid w:val="{05C185DB-4AC2-46B9-BF1A-96CCEC6380B0}"/>
      </w:docPartPr>
      <w:docPartBody>
        <w:p>
          <w:pPr>
            <w:pStyle w:val="68"/>
          </w:pPr>
          <w:r>
            <w:t>Date/Time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黑体">
    <w:altName w:val="SimSun"/>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B2"/>
    <w:rsid w:val="00362998"/>
    <w:rsid w:val="004955B2"/>
    <w:rsid w:val="00A55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F836B89E7E1748E6AAE5975D50F759E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
    <w:name w:val="F26C6D30A3BE47A3AD06C7125F3BC7D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
    <w:name w:val="8E10EA32509C479195A9A2D577B2DAF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7">
    <w:name w:val="5C76DA4E5DD6428AB8420A3877BCD98D"/>
    <w:qFormat/>
    <w:uiPriority w:val="0"/>
    <w:pPr>
      <w:spacing w:after="160" w:line="259" w:lineRule="auto"/>
    </w:pPr>
    <w:rPr>
      <w:rFonts w:asciiTheme="minorHAnsi" w:hAnsiTheme="minorHAnsi" w:eastAsiaTheme="minorEastAsia" w:cstheme="minorBidi"/>
      <w:sz w:val="22"/>
      <w:szCs w:val="22"/>
      <w:lang w:bidi="ar-SA"/>
    </w:rPr>
  </w:style>
  <w:style w:type="paragraph" w:customStyle="1" w:styleId="8">
    <w:name w:val="ABAB7AD2272C4A389D978FBAB143E768"/>
    <w:qFormat/>
    <w:uiPriority w:val="0"/>
    <w:pPr>
      <w:spacing w:after="160" w:line="259" w:lineRule="auto"/>
    </w:pPr>
    <w:rPr>
      <w:rFonts w:asciiTheme="minorHAnsi" w:hAnsiTheme="minorHAnsi" w:eastAsiaTheme="minorEastAsia" w:cstheme="minorBidi"/>
      <w:sz w:val="22"/>
      <w:szCs w:val="22"/>
      <w:lang w:bidi="ar-SA"/>
    </w:rPr>
  </w:style>
  <w:style w:type="paragraph" w:customStyle="1" w:styleId="9">
    <w:name w:val="C455E0FAD1BA4D09988318470E7778B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0">
    <w:name w:val="E0A4C229F0784AB08712B8A6A6FE534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1">
    <w:name w:val="B90C9CD6FFDB4A93AEF3F2734DD672A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2">
    <w:name w:val="0DA25137067A46338A00D0A85292402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3">
    <w:name w:val="171C7A8DCB114A6BBE21A4973DF7BD21"/>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4">
    <w:name w:val="4421F78B53E846FBAF5177D8A04DA88B"/>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5">
    <w:name w:val="105650D656174F76A8E68F86AB313A19"/>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6">
    <w:name w:val="7C34C85B3F0F4DD782696368230497BF"/>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7">
    <w:name w:val="5730C364B16849D090ED6EF6BFF6023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8">
    <w:name w:val="41A971C744F8407695B6F4CE8616770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9">
    <w:name w:val="4452B06569464A8F8592D3B66DA3ACD6"/>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0">
    <w:name w:val="56FE53381F5346079CD0D7B644840538"/>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1">
    <w:name w:val="E52FA18075E94986BC0DCACE7DB9100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2">
    <w:name w:val="7117CA9337B24E3DA906A27C70942DF8"/>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3">
    <w:name w:val="28EDBA1E0A214C5B936E8DE4BFBB036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4">
    <w:name w:val="E461A7C8C36441AAB0A049E4F6977B2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5">
    <w:name w:val="4D84900462A0491589C94C29AC6B8107"/>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6">
    <w:name w:val="E11C7314D1314302B0644D2DEB82847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7">
    <w:name w:val="5C598B2C339042F7B72CCF1D13B20BFF"/>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8">
    <w:name w:val="3640BDF2F7974C7281A2AA775F5E17BB"/>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9">
    <w:name w:val="E6C1C23BC2B44D9EA1A0EBC75E8AF65F"/>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0">
    <w:name w:val="8A7D3170222F472E8FF80B1D9CE631B1"/>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1">
    <w:name w:val="84E916CD56BB4F72A37A82D33B0A9A4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2">
    <w:name w:val="A38632B81561487CA41D15CB24AEFD5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3">
    <w:name w:val="AE0B2B88868C43F68649D529BF585E86"/>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4">
    <w:name w:val="70F85462DD5A4C5CBC87EE2B9AA2FEA5"/>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5">
    <w:name w:val="8B3451039D084636B07DA65B836FD6D5"/>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6">
    <w:name w:val="F901EB2C2FF04181B4BAF14F10D5494B"/>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7">
    <w:name w:val="CCB298143C104E9294261355AAEF8FB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8">
    <w:name w:val="E71D582C73214761808F818ABF2E7A01"/>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9">
    <w:name w:val="4B2096983146414E9598CAFF4AC9869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0">
    <w:name w:val="0C302840FACE48B7835C57B28B1A395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1">
    <w:name w:val="9CB46463F98048829BD56B9B045CA44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2">
    <w:name w:val="E98B06F7749E4C5186ADFFDB7506ACD6"/>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3">
    <w:name w:val="E5099D74B75F40EEAEFC7C533C2D6A45"/>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4">
    <w:name w:val="2391307A6765430CAAA362E5EB277662"/>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5">
    <w:name w:val="E3DAB945884244F2B7C60E9E4F3331B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6">
    <w:name w:val="51DE103E15AF45198EB72925BA1D8C5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7">
    <w:name w:val="866F061C42444419A51A83471AF0813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8">
    <w:name w:val="CE27022C3BAE40CE9F13BCE55EEB2C4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9">
    <w:name w:val="D2129D326CB04DD5A8972A419CA202B5"/>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0">
    <w:name w:val="A6D9BB78449147B69693FE5B1377DCB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1">
    <w:name w:val="C50C94F21D704D60B3D252437ED9E32C"/>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2">
    <w:name w:val="0AE6F8C33FC5494AA85B9F5A0944C3D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3">
    <w:name w:val="70C6CEF35D9849FCB6575896DEC2345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4">
    <w:name w:val="8588A838EAA344949013377637E7ED09"/>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5">
    <w:name w:val="F94DEB5B2DF443709A8E3AA507684054"/>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6">
    <w:name w:val="9E5CAA4B665148DFB7E0DB9EE9E1FCE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7">
    <w:name w:val="9E999552A818494081EDB00C66BED52D"/>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8">
    <w:name w:val="EAB76091527B4D958FDFA38CABB4768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9">
    <w:name w:val="37DB68FAB8E14C0DA75ED4480646685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0">
    <w:name w:val="651E91CC04F64F2F9260271DB7820C99"/>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1">
    <w:name w:val="E8606EC4E8CD47F1B2E633DDB987694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2">
    <w:name w:val="21B22365F44D420A9328361A43038623"/>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3">
    <w:name w:val="C132872A7370467FB84840AF3A8B3188"/>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4">
    <w:name w:val="5EFAC03B66A84A9EA250F75A5F343269"/>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5">
    <w:name w:val="F9A2FD5852414E31B29EADFB27B74C46"/>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6">
    <w:name w:val="82861DC68B3C4136A28F8438D4013BCA"/>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7">
    <w:name w:val="0259BC0817324077B738AC140B824E7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8">
    <w:name w:val="56D8F7C5D6654EAB960C7D18EBCE3E00"/>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9">
    <w:name w:val="FBA83457BD3241D880F6230EAD19C86E"/>
    <w:qFormat/>
    <w:uiPriority w:val="0"/>
    <w:pPr>
      <w:spacing w:after="160" w:line="259" w:lineRule="auto"/>
    </w:pPr>
    <w:rPr>
      <w:rFonts w:asciiTheme="minorHAnsi" w:hAnsiTheme="minorHAnsi" w:eastAsiaTheme="minorEastAsia" w:cstheme="minorBidi"/>
      <w:sz w:val="22"/>
      <w:szCs w:val="22"/>
      <w:lang w:bidi="ar-SA"/>
    </w:rPr>
  </w:style>
</w:style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Trinity Envision Business Services LLC</CompanyPhone>
  <CompanyFax/>
  <CompanyEmail/>
</CoverPageProperties>
</file>

<file path=customXml/itemProps1.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Job description form</Template>
  <Pages>2</Pages>
  <Words>436</Words>
  <Characters>2490</Characters>
  <Lines>20</Lines>
  <Paragraphs>5</Paragraphs>
  <TotalTime>10</TotalTime>
  <ScaleCrop>false</ScaleCrop>
  <LinksUpToDate>false</LinksUpToDate>
  <CharactersWithSpaces>2921</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2022-11-15T23:58:00Z</dcterms:created>
  <dc:creator>Ram S</dc:creator>
  <cp:lastModifiedBy>Swathi Gorantala</cp:lastModifiedBy>
  <dcterms:modified xsi:type="dcterms:W3CDTF">2024-02-05T19:05:56Z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KSOProductBuildVer">
    <vt:lpwstr>1033-12.2.0.13431</vt:lpwstr>
  </property>
  <property fmtid="{D5CDD505-2E9C-101B-9397-08002B2CF9AE}" pid="4" name="ICV">
    <vt:lpwstr>436261B8228F4676AFE21F85A0DF7EA8_13</vt:lpwstr>
  </property>
</Properties>
</file>