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2155"/>
        <w:gridCol w:w="2784"/>
        <w:gridCol w:w="1806"/>
        <w:gridCol w:w="2605"/>
        <w:gridCol w:w="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575" w:hRule="atLeast"/>
        </w:trPr>
        <w:tc>
          <w:tcPr>
            <w:tcW w:w="2155" w:type="dxa"/>
            <w:shd w:val="clear" w:color="auto" w:fill="F1F1F1" w:themeFill="background1" w:themeFillShade="F2"/>
          </w:tcPr>
          <w:p>
            <w:pPr>
              <w:pStyle w:val="3"/>
              <w:rPr>
                <w:sz w:val="20"/>
                <w:szCs w:val="20"/>
              </w:rPr>
            </w:pPr>
            <w:sdt>
              <w:sdtPr>
                <w:rPr>
                  <w:sz w:val="20"/>
                  <w:szCs w:val="20"/>
                </w:rPr>
                <w:alias w:val="Job Title:"/>
                <w:tag w:val="Job Title:"/>
                <w:id w:val="900328234"/>
                <w:placeholder>
                  <w:docPart w:val="F836B89E7E1748E6AAE5975D50F759EE"/>
                </w:placeholder>
                <w:temporary/>
                <w:showingPlcHdr/>
                <w15:appearance w15:val="hidden"/>
              </w:sdtPr>
              <w:sdtEndPr>
                <w:rPr>
                  <w:sz w:val="20"/>
                  <w:szCs w:val="20"/>
                </w:rPr>
              </w:sdtEndPr>
              <w:sdtContent>
                <w:r>
                  <w:rPr>
                    <w:sz w:val="20"/>
                    <w:szCs w:val="20"/>
                  </w:rPr>
                  <w:t>Job Title</w:t>
                </w:r>
              </w:sdtContent>
            </w:sdt>
            <w:r>
              <w:rPr>
                <w:sz w:val="20"/>
                <w:szCs w:val="20"/>
              </w:rP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IN-IDOE Help Desk </w:t>
            </w:r>
          </w:p>
          <w:p>
            <w:pPr>
              <w:keepNext w:val="0"/>
              <w:keepLines w:val="0"/>
              <w:widowControl/>
              <w:suppressLineNumbers w:val="0"/>
              <w:jc w:val="left"/>
              <w:rPr>
                <w:rFonts w:hint="default"/>
                <w:sz w:val="20"/>
                <w:szCs w:val="20"/>
                <w:lang w:val="en-IN"/>
              </w:rPr>
            </w:pPr>
            <w:r>
              <w:rPr>
                <w:rFonts w:hint="default" w:ascii="Arial" w:hAnsi="Arial" w:eastAsia="SimSun" w:cs="Arial"/>
                <w:color w:val="000000"/>
                <w:kern w:val="0"/>
                <w:sz w:val="19"/>
                <w:szCs w:val="19"/>
                <w:lang w:val="en-US" w:eastAsia="zh-CN" w:bidi="ar"/>
              </w:rPr>
              <w:t>Coordinator/Intermediate</w:t>
            </w:r>
          </w:p>
        </w:tc>
        <w:tc>
          <w:tcPr>
            <w:tcW w:w="1806" w:type="dxa"/>
            <w:shd w:val="clear" w:color="auto" w:fill="F1F1F1" w:themeFill="background1" w:themeFillShade="F2"/>
          </w:tcPr>
          <w:p>
            <w:pPr>
              <w:pStyle w:val="3"/>
              <w:rPr>
                <w:sz w:val="20"/>
                <w:szCs w:val="20"/>
              </w:rPr>
            </w:pPr>
            <w:sdt>
              <w:sdtPr>
                <w:rPr>
                  <w:sz w:val="20"/>
                  <w:szCs w:val="20"/>
                </w:rPr>
                <w:alias w:val="Job Category:"/>
                <w:tag w:val="Job Category:"/>
                <w:id w:val="1231121561"/>
                <w:placeholder>
                  <w:docPart w:val="8E10EA32509C479195A9A2D577B2DAF0"/>
                </w:placeholder>
                <w:temporary/>
                <w:showingPlcHdr/>
                <w15:appearance w15:val="hidden"/>
              </w:sdtPr>
              <w:sdtEndPr>
                <w:rPr>
                  <w:sz w:val="20"/>
                  <w:szCs w:val="20"/>
                </w:rPr>
              </w:sdtEndPr>
              <w:sdtContent>
                <w:r>
                  <w:rPr>
                    <w:sz w:val="20"/>
                    <w:szCs w:val="20"/>
                  </w:rPr>
                  <w:t>Job Category</w:t>
                </w:r>
              </w:sdtContent>
            </w:sdt>
            <w:r>
              <w:rPr>
                <w:sz w:val="20"/>
                <w:szCs w:val="20"/>
              </w:rPr>
              <w:t>:</w:t>
            </w:r>
          </w:p>
        </w:tc>
        <w:tc>
          <w:tcPr>
            <w:tcW w:w="2605" w:type="dxa"/>
          </w:tcPr>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Department/Group:"/>
                <w:tag w:val="Department/Group:"/>
                <w:id w:val="261581474"/>
                <w:placeholder>
                  <w:docPart w:val="ABAB7AD2272C4A389D978FBAB143E768"/>
                </w:placeholder>
                <w:temporary/>
                <w:showingPlcHdr/>
                <w15:appearance w15:val="hidden"/>
              </w:sdtPr>
              <w:sdtEndPr>
                <w:rPr>
                  <w:sz w:val="20"/>
                  <w:szCs w:val="20"/>
                </w:rPr>
              </w:sdtEndPr>
              <w:sdtContent>
                <w:r>
                  <w:rPr>
                    <w:sz w:val="20"/>
                    <w:szCs w:val="20"/>
                  </w:rPr>
                  <w:t>Department/Group</w:t>
                </w:r>
              </w:sdtContent>
            </w:sdt>
            <w:r>
              <w:rPr>
                <w:sz w:val="20"/>
                <w:szCs w:val="20"/>
              </w:rPr>
              <w:t>:</w:t>
            </w:r>
          </w:p>
        </w:tc>
        <w:tc>
          <w:tcPr>
            <w:tcW w:w="2784" w:type="dxa"/>
          </w:tcPr>
          <w:p>
            <w:pPr>
              <w:keepNext w:val="0"/>
              <w:keepLines w:val="0"/>
              <w:widowControl/>
              <w:suppressLineNumbers w:val="0"/>
              <w:jc w:val="left"/>
              <w:rPr>
                <w:sz w:val="20"/>
                <w:szCs w:val="20"/>
              </w:rPr>
            </w:pPr>
          </w:p>
        </w:tc>
        <w:tc>
          <w:tcPr>
            <w:tcW w:w="1806" w:type="dxa"/>
            <w:shd w:val="clear" w:color="auto" w:fill="F1F1F1" w:themeFill="background1" w:themeFillShade="F2"/>
          </w:tcPr>
          <w:p>
            <w:pPr>
              <w:pStyle w:val="3"/>
              <w:rPr>
                <w:sz w:val="20"/>
                <w:szCs w:val="20"/>
              </w:rPr>
            </w:pPr>
            <w:sdt>
              <w:sdtPr>
                <w:rPr>
                  <w:sz w:val="20"/>
                  <w:szCs w:val="20"/>
                </w:rPr>
                <w:alias w:val="Job Code/ Req#:"/>
                <w:tag w:val="Job Code/ Req#:"/>
                <w:id w:val="2006166042"/>
                <w:placeholder>
                  <w:docPart w:val="E0A4C229F0784AB08712B8A6A6FE5340"/>
                </w:placeholder>
                <w:temporary/>
                <w:showingPlcHdr/>
                <w15:appearance w15:val="hidden"/>
              </w:sdtPr>
              <w:sdtEndPr>
                <w:rPr>
                  <w:sz w:val="20"/>
                  <w:szCs w:val="20"/>
                </w:rPr>
              </w:sdtEndPr>
              <w:sdtContent>
                <w:r>
                  <w:rPr>
                    <w:sz w:val="20"/>
                    <w:szCs w:val="20"/>
                  </w:rPr>
                  <w:t>Job Code/ Req#</w:t>
                </w:r>
              </w:sdtContent>
            </w:sdt>
            <w:r>
              <w:rPr>
                <w:sz w:val="20"/>
                <w:szCs w:val="20"/>
              </w:rPr>
              <w:t>:</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735082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Height w:val="1126" w:hRule="atLeast"/>
        </w:trPr>
        <w:tc>
          <w:tcPr>
            <w:tcW w:w="2155" w:type="dxa"/>
            <w:shd w:val="clear" w:color="auto" w:fill="F1F1F1" w:themeFill="background1" w:themeFillShade="F2"/>
          </w:tcPr>
          <w:p>
            <w:pPr>
              <w:pStyle w:val="3"/>
              <w:rPr>
                <w:sz w:val="20"/>
                <w:szCs w:val="20"/>
              </w:rPr>
            </w:pPr>
            <w:sdt>
              <w:sdtPr>
                <w:rPr>
                  <w:sz w:val="20"/>
                  <w:szCs w:val="20"/>
                </w:rPr>
                <w:alias w:val="Location:"/>
                <w:tag w:val="Location:"/>
                <w:id w:val="784848460"/>
                <w:placeholder>
                  <w:docPart w:val="0DA25137067A46338A00D0A852924022"/>
                </w:placeholder>
                <w:temporary/>
                <w:showingPlcHdr/>
                <w15:appearance w15:val="hidden"/>
              </w:sdtPr>
              <w:sdtEndPr>
                <w:rPr>
                  <w:sz w:val="20"/>
                  <w:szCs w:val="20"/>
                </w:rPr>
              </w:sdtEndPr>
              <w:sdtContent>
                <w:r>
                  <w:rPr>
                    <w:sz w:val="20"/>
                    <w:szCs w:val="20"/>
                  </w:rPr>
                  <w:t>Location</w:t>
                </w:r>
              </w:sdtContent>
            </w:sdt>
            <w:r>
              <w:rPr>
                <w:sz w:val="20"/>
                <w:szCs w:val="20"/>
              </w:rPr>
              <w:t>:</w:t>
            </w:r>
          </w:p>
        </w:tc>
        <w:tc>
          <w:tcPr>
            <w:tcW w:w="2784" w:type="dxa"/>
          </w:tcPr>
          <w:p>
            <w:pPr>
              <w:keepNext w:val="0"/>
              <w:keepLines w:val="0"/>
              <w:widowControl/>
              <w:suppressLineNumbers w:val="0"/>
              <w:jc w:val="left"/>
            </w:pPr>
            <w:r>
              <w:rPr>
                <w:rFonts w:ascii="Arial" w:hAnsi="Arial" w:eastAsia="SimSun" w:cs="Arial"/>
                <w:color w:val="000000"/>
                <w:kern w:val="0"/>
                <w:sz w:val="19"/>
                <w:szCs w:val="19"/>
                <w:lang w:val="en-US" w:eastAsia="zh-CN" w:bidi="ar"/>
              </w:rPr>
              <w:t>Hybrid</w:t>
            </w:r>
          </w:p>
          <w:p>
            <w:pPr>
              <w:bidi w:val="0"/>
              <w:rPr>
                <w:rFonts w:hint="default"/>
                <w:b/>
                <w:bCs/>
              </w:rPr>
            </w:pPr>
            <w:r>
              <w:rPr>
                <w:rFonts w:hint="default"/>
                <w:b/>
                <w:bCs/>
                <w:lang w:val="en-US" w:eastAsia="zh-CN"/>
              </w:rPr>
              <w:t xml:space="preserve">Worksite Address: </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Hybrid - 3 days onsite per week - local candidates only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Indiana Department of Education </w:t>
            </w:r>
          </w:p>
          <w:p>
            <w:pPr>
              <w:keepNext w:val="0"/>
              <w:keepLines w:val="0"/>
              <w:widowControl/>
              <w:suppressLineNumbers w:val="0"/>
              <w:jc w:val="left"/>
              <w:rPr>
                <w:sz w:val="20"/>
                <w:szCs w:val="20"/>
              </w:rPr>
            </w:pPr>
            <w:r>
              <w:rPr>
                <w:rFonts w:hint="default" w:ascii="Arial" w:hAnsi="Arial" w:eastAsia="SimSun" w:cs="Arial"/>
                <w:color w:val="000000"/>
                <w:kern w:val="0"/>
                <w:sz w:val="19"/>
                <w:szCs w:val="19"/>
                <w:lang w:val="en-US" w:eastAsia="zh-CN" w:bidi="ar"/>
              </w:rPr>
              <w:t xml:space="preserve">100 N. Senate Ave., Indianapolis, IN 46204 </w:t>
            </w:r>
          </w:p>
        </w:tc>
        <w:tc>
          <w:tcPr>
            <w:tcW w:w="1806" w:type="dxa"/>
            <w:shd w:val="clear" w:color="auto" w:fill="F1F1F1" w:themeFill="background1" w:themeFillShade="F2"/>
          </w:tcPr>
          <w:p>
            <w:pPr>
              <w:bidi w:val="0"/>
              <w:rPr>
                <w:b/>
                <w:bCs/>
              </w:rPr>
            </w:pPr>
            <w:r>
              <w:rPr>
                <w:b/>
                <w:bCs/>
                <w:lang w:val="en-US" w:eastAsia="zh-CN"/>
              </w:rPr>
              <w:t>Agency</w:t>
            </w:r>
            <w:r>
              <w:rPr>
                <w:rFonts w:hint="default"/>
                <w:b/>
                <w:bCs/>
                <w:lang w:val="en-IN" w:eastAsia="zh-CN"/>
              </w:rPr>
              <w:t xml:space="preserve"> </w:t>
            </w:r>
            <w:r>
              <w:rPr>
                <w:b/>
                <w:bCs/>
                <w:lang w:val="en-US" w:eastAsia="zh-CN"/>
              </w:rPr>
              <w:t xml:space="preserve">Interview </w:t>
            </w:r>
          </w:p>
          <w:p>
            <w:pPr>
              <w:bidi w:val="0"/>
              <w:rPr>
                <w:b/>
                <w:bCs/>
              </w:rPr>
            </w:pPr>
            <w:r>
              <w:rPr>
                <w:rFonts w:hint="default"/>
                <w:b/>
                <w:bCs/>
                <w:lang w:val="en-US" w:eastAsia="zh-CN"/>
              </w:rPr>
              <w:t>Type:</w:t>
            </w:r>
          </w:p>
          <w:p>
            <w:pPr>
              <w:pStyle w:val="3"/>
              <w:rPr>
                <w:sz w:val="20"/>
                <w:szCs w:val="20"/>
              </w:rPr>
            </w:pP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Webcam only</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sz w:val="20"/>
                <w:szCs w:val="20"/>
              </w:rPr>
            </w:pPr>
            <w:sdt>
              <w:sdtPr>
                <w:rPr>
                  <w:sz w:val="20"/>
                  <w:szCs w:val="20"/>
                </w:rPr>
                <w:alias w:val="Level/Salary Range:"/>
                <w:tag w:val="Level/Salary Range:"/>
                <w:id w:val="-1832596105"/>
                <w:placeholder>
                  <w:docPart w:val="7C34C85B3F0F4DD782696368230497BF"/>
                </w:placeholder>
                <w:temporary/>
                <w:showingPlcHdr/>
                <w15:appearance w15:val="hidden"/>
              </w:sdtPr>
              <w:sdtEndPr>
                <w:rPr>
                  <w:sz w:val="20"/>
                  <w:szCs w:val="20"/>
                </w:rPr>
              </w:sdtEndPr>
              <w:sdtContent>
                <w:r>
                  <w:rPr>
                    <w:sz w:val="20"/>
                    <w:szCs w:val="20"/>
                  </w:rPr>
                  <w:t>Level/Salary Range</w:t>
                </w:r>
              </w:sdtContent>
            </w:sdt>
            <w:r>
              <w:rPr>
                <w:sz w:val="20"/>
                <w:szCs w:val="20"/>
              </w:rPr>
              <w:t>:</w:t>
            </w:r>
          </w:p>
        </w:tc>
        <w:tc>
          <w:tcPr>
            <w:tcW w:w="2784" w:type="dxa"/>
          </w:tcPr>
          <w:p>
            <w:pPr>
              <w:rPr>
                <w:rFonts w:hint="default"/>
                <w:sz w:val="20"/>
                <w:szCs w:val="20"/>
                <w:lang w:val="en-IN"/>
              </w:rPr>
            </w:pPr>
            <w:r>
              <w:rPr>
                <w:rFonts w:hint="default"/>
                <w:sz w:val="20"/>
                <w:szCs w:val="20"/>
                <w:lang w:val="en-IN"/>
              </w:rPr>
              <w:t>$23 - $26/hr on C2C</w:t>
            </w:r>
            <w:bookmarkStart w:id="0" w:name="_GoBack"/>
            <w:bookmarkEnd w:id="0"/>
          </w:p>
        </w:tc>
        <w:tc>
          <w:tcPr>
            <w:tcW w:w="1806" w:type="dxa"/>
            <w:shd w:val="clear" w:color="auto" w:fill="F1F1F1" w:themeFill="background1" w:themeFillShade="F2"/>
          </w:tcPr>
          <w:p>
            <w:pPr>
              <w:pStyle w:val="3"/>
              <w:rPr>
                <w:sz w:val="20"/>
                <w:szCs w:val="20"/>
              </w:rPr>
            </w:pPr>
            <w:sdt>
              <w:sdtPr>
                <w:rPr>
                  <w:sz w:val="20"/>
                  <w:szCs w:val="20"/>
                </w:rPr>
                <w:alias w:val="Position Type:"/>
                <w:tag w:val="Position Type:"/>
                <w:id w:val="-538278110"/>
                <w:placeholder>
                  <w:docPart w:val="41A971C744F8407695B6F4CE8616770E"/>
                </w:placeholder>
                <w:temporary/>
                <w:showingPlcHdr/>
                <w15:appearance w15:val="hidden"/>
              </w:sdtPr>
              <w:sdtEndPr>
                <w:rPr>
                  <w:sz w:val="20"/>
                  <w:szCs w:val="20"/>
                </w:rPr>
              </w:sdtEndPr>
              <w:sdtContent>
                <w:r>
                  <w:rPr>
                    <w:sz w:val="20"/>
                    <w:szCs w:val="20"/>
                  </w:rPr>
                  <w:t>Position Type</w:t>
                </w:r>
              </w:sdtContent>
            </w:sdt>
            <w:r>
              <w:rPr>
                <w:sz w:val="20"/>
                <w:szCs w:val="20"/>
              </w:rPr>
              <w:t>:</w:t>
            </w:r>
          </w:p>
        </w:tc>
        <w:tc>
          <w:tcPr>
            <w:tcW w:w="2605" w:type="dxa"/>
          </w:tcPr>
          <w:p>
            <w:pPr>
              <w:rPr>
                <w:sz w:val="20"/>
                <w:szCs w:val="20"/>
              </w:rPr>
            </w:pPr>
            <w:r>
              <w:rPr>
                <w:sz w:val="20"/>
                <w:szCs w:val="20"/>
              </w:rPr>
              <w:t>Contract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rFonts w:hint="default"/>
                <w:sz w:val="20"/>
                <w:szCs w:val="20"/>
                <w:lang w:val="en-IN"/>
              </w:rPr>
            </w:pPr>
            <w:r>
              <w:rPr>
                <w:sz w:val="20"/>
                <w:szCs w:val="20"/>
                <w:lang w:val="en-US" w:eastAsia="zh-CN"/>
              </w:rPr>
              <w:t>Req. Status:</w:t>
            </w:r>
          </w:p>
        </w:tc>
        <w:tc>
          <w:tcPr>
            <w:tcW w:w="2784" w:type="dxa"/>
          </w:tcPr>
          <w:p>
            <w:pPr>
              <w:keepNext w:val="0"/>
              <w:keepLines w:val="0"/>
              <w:widowControl/>
              <w:suppressLineNumbers w:val="0"/>
              <w:jc w:val="left"/>
              <w:rPr>
                <w:rFonts w:hint="default"/>
                <w:sz w:val="20"/>
                <w:szCs w:val="20"/>
                <w:lang w:val="en-IN"/>
              </w:rPr>
            </w:pPr>
            <w:r>
              <w:rPr>
                <w:rFonts w:hint="default"/>
                <w:sz w:val="20"/>
                <w:szCs w:val="20"/>
                <w:lang w:val="en-IN"/>
              </w:rPr>
              <w:t>Open</w:t>
            </w:r>
          </w:p>
        </w:tc>
        <w:tc>
          <w:tcPr>
            <w:tcW w:w="1806" w:type="dxa"/>
            <w:shd w:val="clear" w:color="auto" w:fill="F1F1F1" w:themeFill="background1" w:themeFillShade="F2"/>
          </w:tcPr>
          <w:p>
            <w:pPr>
              <w:bidi w:val="0"/>
              <w:rPr>
                <w:sz w:val="20"/>
                <w:szCs w:val="20"/>
              </w:rPr>
            </w:pPr>
            <w:r>
              <w:rPr>
                <w:b/>
                <w:bCs/>
                <w:sz w:val="20"/>
                <w:szCs w:val="20"/>
                <w:lang w:val="en-US" w:eastAsia="zh-CN"/>
              </w:rPr>
              <w:t xml:space="preserve">Start Date: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05/06/2024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pStyle w:val="3"/>
              <w:rPr>
                <w:rFonts w:hint="default"/>
                <w:sz w:val="20"/>
                <w:szCs w:val="20"/>
                <w:lang w:val="en-IN"/>
              </w:rPr>
            </w:pPr>
            <w:r>
              <w:rPr>
                <w:rFonts w:hint="default"/>
                <w:sz w:val="20"/>
                <w:szCs w:val="20"/>
                <w:lang w:val="en-IN"/>
              </w:rPr>
              <w:t>Expenses Allowed</w:t>
            </w:r>
          </w:p>
        </w:tc>
        <w:tc>
          <w:tcPr>
            <w:tcW w:w="2784" w:type="dxa"/>
          </w:tcPr>
          <w:p>
            <w:pPr>
              <w:rPr>
                <w:rFonts w:hint="default"/>
                <w:sz w:val="20"/>
                <w:szCs w:val="20"/>
                <w:lang w:val="en-IN"/>
              </w:rPr>
            </w:pPr>
            <w:r>
              <w:rPr>
                <w:rFonts w:hint="default"/>
                <w:sz w:val="20"/>
                <w:szCs w:val="20"/>
                <w:lang w:val="en-IN"/>
              </w:rPr>
              <w:t>No</w:t>
            </w:r>
          </w:p>
        </w:tc>
        <w:tc>
          <w:tcPr>
            <w:tcW w:w="1806" w:type="dxa"/>
            <w:shd w:val="clear" w:color="auto" w:fill="F1F1F1" w:themeFill="background1" w:themeFillShade="F2"/>
          </w:tcPr>
          <w:p>
            <w:pPr>
              <w:keepNext w:val="0"/>
              <w:keepLines w:val="0"/>
              <w:widowControl/>
              <w:suppressLineNumbers w:val="0"/>
              <w:jc w:val="left"/>
              <w:rPr>
                <w:sz w:val="20"/>
                <w:szCs w:val="20"/>
              </w:rPr>
            </w:pPr>
            <w:r>
              <w:rPr>
                <w:rFonts w:hint="default" w:eastAsia="Arial-BoldMT" w:cs="Calibri" w:asciiTheme="minorAscii" w:hAnsiTheme="minorAscii"/>
                <w:b/>
                <w:bCs/>
                <w:color w:val="666666"/>
                <w:kern w:val="0"/>
                <w:sz w:val="20"/>
                <w:szCs w:val="20"/>
                <w:lang w:val="en-US" w:eastAsia="zh-CN" w:bidi="ar"/>
              </w:rPr>
              <w:t>End Date:</w:t>
            </w:r>
            <w:r>
              <w:rPr>
                <w:rFonts w:ascii="Arial-BoldMT" w:hAnsi="Arial-BoldMT" w:eastAsia="Arial-BoldMT" w:cs="Arial-BoldMT"/>
                <w:b/>
                <w:bCs/>
                <w:color w:val="666666"/>
                <w:kern w:val="0"/>
                <w:sz w:val="20"/>
                <w:szCs w:val="20"/>
                <w:lang w:val="en-US" w:eastAsia="zh-CN" w:bidi="ar"/>
              </w:rPr>
              <w:t xml:space="preserve"> </w:t>
            </w:r>
          </w:p>
        </w:tc>
        <w:tc>
          <w:tcPr>
            <w:tcW w:w="2605" w:type="dxa"/>
          </w:tcPr>
          <w:p>
            <w:pPr>
              <w:keepNext w:val="0"/>
              <w:keepLines w:val="0"/>
              <w:widowControl/>
              <w:suppressLineNumbers w:val="0"/>
              <w:jc w:val="left"/>
              <w:rPr>
                <w:rFonts w:hint="default"/>
                <w:sz w:val="20"/>
                <w:szCs w:val="20"/>
                <w:lang w:val="en-IN"/>
              </w:rPr>
            </w:pPr>
            <w:r>
              <w:rPr>
                <w:rFonts w:ascii="Arial" w:hAnsi="Arial" w:eastAsia="SimSun" w:cs="Arial"/>
                <w:color w:val="000000"/>
                <w:kern w:val="0"/>
                <w:sz w:val="19"/>
                <w:szCs w:val="19"/>
                <w:lang w:val="en-US" w:eastAsia="zh-CN" w:bidi="ar"/>
              </w:rPr>
              <w:t>08/30/2024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No. of Openings:</w:t>
            </w:r>
          </w:p>
        </w:tc>
        <w:tc>
          <w:tcPr>
            <w:tcW w:w="2784" w:type="dxa"/>
          </w:tcPr>
          <w:p>
            <w:pPr>
              <w:rPr>
                <w:rFonts w:hint="default"/>
                <w:sz w:val="20"/>
                <w:szCs w:val="20"/>
                <w:lang w:val="en-IN"/>
              </w:rPr>
            </w:pPr>
            <w:r>
              <w:rPr>
                <w:rFonts w:hint="default"/>
                <w:sz w:val="20"/>
                <w:szCs w:val="20"/>
                <w:lang w:val="en-IN"/>
              </w:rPr>
              <w:t>2</w:t>
            </w:r>
          </w:p>
        </w:tc>
        <w:tc>
          <w:tcPr>
            <w:tcW w:w="1806" w:type="dxa"/>
            <w:shd w:val="clear" w:color="auto" w:fill="F1F1F1" w:themeFill="background1" w:themeFillShade="F2"/>
          </w:tcPr>
          <w:p>
            <w:pPr>
              <w:bidi w:val="0"/>
              <w:rPr>
                <w:sz w:val="20"/>
                <w:szCs w:val="20"/>
              </w:rPr>
            </w:pPr>
            <w:r>
              <w:rPr>
                <w:sz w:val="20"/>
                <w:szCs w:val="20"/>
                <w:lang w:val="en-US" w:eastAsia="zh-CN"/>
              </w:rPr>
              <w:t>No New</w:t>
            </w:r>
            <w:r>
              <w:rPr>
                <w:rFonts w:hint="default"/>
                <w:sz w:val="20"/>
                <w:szCs w:val="20"/>
                <w:lang w:val="en-IN" w:eastAsia="zh-CN"/>
              </w:rPr>
              <w:t xml:space="preserve"> </w:t>
            </w:r>
            <w:r>
              <w:rPr>
                <w:sz w:val="20"/>
                <w:szCs w:val="20"/>
                <w:lang w:val="en-US" w:eastAsia="zh-CN"/>
              </w:rPr>
              <w:t xml:space="preserve">Submittals </w:t>
            </w:r>
          </w:p>
          <w:p>
            <w:pPr>
              <w:bidi w:val="0"/>
              <w:rPr>
                <w:sz w:val="20"/>
                <w:szCs w:val="20"/>
              </w:rPr>
            </w:pPr>
            <w:r>
              <w:rPr>
                <w:rFonts w:hint="default"/>
                <w:sz w:val="20"/>
                <w:szCs w:val="20"/>
                <w:lang w:val="en-US" w:eastAsia="zh-CN"/>
              </w:rPr>
              <w:t>After:</w:t>
            </w:r>
          </w:p>
        </w:tc>
        <w:tc>
          <w:tcPr>
            <w:tcW w:w="2605" w:type="dxa"/>
          </w:tcPr>
          <w:p>
            <w:pPr>
              <w:keepNext w:val="0"/>
              <w:keepLines w:val="0"/>
              <w:widowControl/>
              <w:suppressLineNumbers w:val="0"/>
              <w:jc w:val="left"/>
            </w:pPr>
            <w:r>
              <w:rPr>
                <w:rFonts w:ascii="Arial" w:hAnsi="Arial" w:eastAsia="SimSun" w:cs="Arial"/>
                <w:color w:val="000000"/>
                <w:kern w:val="0"/>
                <w:sz w:val="19"/>
                <w:szCs w:val="19"/>
                <w:lang w:val="en-US" w:eastAsia="zh-CN" w:bidi="ar"/>
              </w:rPr>
              <w:t>05/03/2024</w:t>
            </w:r>
          </w:p>
          <w:p>
            <w:pPr>
              <w:keepNext w:val="0"/>
              <w:keepLines w:val="0"/>
              <w:widowControl/>
              <w:suppressLineNumbers w:val="0"/>
              <w:jc w:val="left"/>
              <w:rPr>
                <w:rFonts w:hint="default"/>
                <w:sz w:val="20"/>
                <w:szCs w:val="20"/>
                <w:lang w:val="en-I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rPr>
          <w:gridAfter w:val="1"/>
          <w:wAfter w:w="30" w:type="dxa"/>
        </w:trPr>
        <w:tc>
          <w:tcPr>
            <w:tcW w:w="2155" w:type="dxa"/>
            <w:shd w:val="clear" w:color="auto" w:fill="F1F1F1" w:themeFill="background1" w:themeFillShade="F2"/>
          </w:tcPr>
          <w:p>
            <w:pPr>
              <w:bidi w:val="0"/>
              <w:rPr>
                <w:sz w:val="20"/>
                <w:szCs w:val="20"/>
              </w:rPr>
            </w:pPr>
            <w:r>
              <w:rPr>
                <w:sz w:val="20"/>
                <w:szCs w:val="20"/>
                <w:lang w:val="en-US" w:eastAsia="zh-CN"/>
              </w:rPr>
              <w:t xml:space="preserve">Max Submittals by </w:t>
            </w:r>
          </w:p>
          <w:p>
            <w:pPr>
              <w:bidi w:val="0"/>
              <w:rPr>
                <w:sz w:val="20"/>
                <w:szCs w:val="20"/>
                <w:lang w:val="en-US" w:eastAsia="zh-CN"/>
              </w:rPr>
            </w:pPr>
            <w:r>
              <w:rPr>
                <w:rFonts w:hint="default"/>
                <w:sz w:val="20"/>
                <w:szCs w:val="20"/>
                <w:lang w:val="en-US" w:eastAsia="zh-CN"/>
              </w:rPr>
              <w:t>Vendor per Opening</w:t>
            </w:r>
          </w:p>
        </w:tc>
        <w:tc>
          <w:tcPr>
            <w:tcW w:w="2784" w:type="dxa"/>
          </w:tcPr>
          <w:p>
            <w:pPr>
              <w:rPr>
                <w:rFonts w:hint="default"/>
                <w:sz w:val="20"/>
                <w:szCs w:val="20"/>
                <w:lang w:val="en-IN"/>
              </w:rPr>
            </w:pPr>
            <w:r>
              <w:rPr>
                <w:rFonts w:hint="default"/>
                <w:sz w:val="20"/>
                <w:szCs w:val="20"/>
                <w:lang w:val="en-IN"/>
              </w:rPr>
              <w:t>1</w:t>
            </w:r>
          </w:p>
        </w:tc>
        <w:tc>
          <w:tcPr>
            <w:tcW w:w="1806" w:type="dxa"/>
            <w:shd w:val="clear" w:color="auto" w:fill="F1F1F1" w:themeFill="background1" w:themeFillShade="F2"/>
          </w:tcPr>
          <w:p>
            <w:pPr>
              <w:pStyle w:val="3"/>
              <w:rPr>
                <w:rFonts w:hint="default"/>
                <w:sz w:val="20"/>
                <w:szCs w:val="20"/>
                <w:lang w:val="en-IN"/>
              </w:rPr>
            </w:pPr>
            <w:r>
              <w:rPr>
                <w:rFonts w:hint="default"/>
                <w:sz w:val="20"/>
                <w:szCs w:val="20"/>
                <w:lang w:val="en-IN"/>
              </w:rPr>
              <w:t>Send Resumes to</w:t>
            </w:r>
          </w:p>
        </w:tc>
        <w:tc>
          <w:tcPr>
            <w:tcW w:w="2605" w:type="dxa"/>
          </w:tcPr>
          <w:p>
            <w:pPr>
              <w:rPr>
                <w:rFonts w:hint="default"/>
                <w:sz w:val="20"/>
                <w:szCs w:val="20"/>
              </w:rPr>
            </w:pPr>
            <w:r>
              <w:rPr>
                <w:rFonts w:hint="default"/>
                <w:sz w:val="20"/>
                <w:szCs w:val="20"/>
              </w:rPr>
              <w:t>resumes@taurusbiz.com</w:t>
            </w:r>
          </w:p>
          <w:p>
            <w:pP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Borders>
              <w:top w:val="nil"/>
            </w:tcBorders>
            <w:shd w:val="clear" w:color="auto" w:fill="D8D8D8" w:themeFill="background1" w:themeFillShade="D9"/>
          </w:tcPr>
          <w:p>
            <w:pPr>
              <w:keepNext w:val="0"/>
              <w:keepLines w:val="0"/>
              <w:widowControl/>
              <w:suppressLineNumbers w:val="0"/>
              <w:jc w:val="left"/>
              <w:rPr>
                <w:rFonts w:hint="default"/>
                <w:sz w:val="20"/>
                <w:szCs w:val="20"/>
                <w:lang w:val="en-IN"/>
              </w:rPr>
            </w:pPr>
            <w:r>
              <w:rPr>
                <w:rFonts w:hint="default" w:ascii="Arial" w:hAnsi="Arial" w:eastAsia="Arial-BoldMT" w:cs="Arial"/>
                <w:b/>
                <w:bCs/>
                <w:color w:val="666666"/>
                <w:kern w:val="0"/>
                <w:sz w:val="20"/>
                <w:szCs w:val="20"/>
                <w:lang w:val="en-US" w:eastAsia="zh-CN" w:bidi="ar"/>
              </w:rPr>
              <w:t>Requisition Description</w:t>
            </w:r>
            <w:r>
              <w:rPr>
                <w:rFonts w:ascii="Arial-BoldMT" w:hAnsi="Arial-BoldMT" w:eastAsia="Arial-BoldMT" w:cs="Arial-BoldMT"/>
                <w:b/>
                <w:bCs/>
                <w:color w:val="666666"/>
                <w:kern w:val="0"/>
                <w:sz w:val="20"/>
                <w:szCs w:val="20"/>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keepNext w:val="0"/>
              <w:keepLines w:val="0"/>
              <w:widowControl/>
              <w:suppressLineNumbers w:val="0"/>
              <w:jc w:val="left"/>
              <w:rPr>
                <w:b/>
                <w:bCs/>
                <w:sz w:val="20"/>
                <w:szCs w:val="20"/>
                <w:lang w:val="en-US" w:eastAsia="zh-CN"/>
              </w:rPr>
            </w:pPr>
          </w:p>
          <w:p>
            <w:pPr>
              <w:keepNext w:val="0"/>
              <w:keepLines w:val="0"/>
              <w:widowControl/>
              <w:suppressLineNumbers w:val="0"/>
              <w:ind w:left="1807" w:hanging="1807" w:hangingChars="900"/>
              <w:jc w:val="left"/>
            </w:pPr>
            <w:r>
              <w:rPr>
                <w:b/>
                <w:bCs/>
                <w:szCs w:val="20"/>
                <w:u w:val="single"/>
                <w:lang w:val="en-US" w:eastAsia="zh-CN"/>
              </w:rPr>
              <w:t>Short Description</w:t>
            </w:r>
            <w:r>
              <w:rPr>
                <w:b/>
                <w:bCs/>
                <w:szCs w:val="20"/>
                <w:lang w:val="en-US" w:eastAsia="zh-CN"/>
              </w:rPr>
              <w:t>:</w:t>
            </w:r>
            <w:r>
              <w:rPr>
                <w:rFonts w:hint="default"/>
                <w:b/>
                <w:bCs/>
                <w:szCs w:val="20"/>
                <w:lang w:val="en-IN" w:eastAsia="zh-CN"/>
              </w:rPr>
              <w:t xml:space="preserve">  </w:t>
            </w:r>
            <w:r>
              <w:rPr>
                <w:rFonts w:ascii="Arial" w:hAnsi="Arial" w:eastAsia="SimSun" w:cs="Arial"/>
                <w:color w:val="000000"/>
                <w:kern w:val="0"/>
                <w:sz w:val="19"/>
                <w:szCs w:val="19"/>
                <w:lang w:val="en-US" w:eastAsia="zh-CN" w:bidi="ar"/>
              </w:rPr>
              <w:t xml:space="preserve">This position will be instrumental in the administration of a new human-centered </w:t>
            </w:r>
            <w:r>
              <w:rPr>
                <w:rFonts w:hint="default" w:ascii="Arial" w:hAnsi="Arial" w:eastAsia="SimSun" w:cs="Arial"/>
                <w:color w:val="000000"/>
                <w:kern w:val="0"/>
                <w:sz w:val="19"/>
                <w:szCs w:val="19"/>
                <w:lang w:val="en-US" w:eastAsia="zh-CN" w:bidi="ar"/>
              </w:rPr>
              <w:t>federal government benefit program.</w:t>
            </w:r>
          </w:p>
          <w:p>
            <w:pPr>
              <w:keepNext w:val="0"/>
              <w:keepLines w:val="0"/>
              <w:widowControl/>
              <w:suppressLineNumbers w:val="0"/>
              <w:jc w:val="left"/>
              <w:rPr>
                <w:rFonts w:hint="default" w:ascii="Arial" w:hAnsi="Arial" w:eastAsia="SimSun" w:cs="Arial"/>
                <w:color w:val="000000"/>
                <w:kern w:val="0"/>
                <w:sz w:val="19"/>
                <w:szCs w:val="19"/>
                <w:lang w:val="en-IN" w:eastAsia="zh-CN" w:bidi="ar"/>
              </w:rPr>
            </w:pPr>
          </w:p>
          <w:p>
            <w:pPr>
              <w:bidi w:val="0"/>
              <w:rPr>
                <w:rFonts w:ascii="Arial" w:hAnsi="Arial" w:eastAsia="SimSun" w:cs="Arial"/>
                <w:color w:val="000000"/>
                <w:kern w:val="0"/>
                <w:sz w:val="19"/>
                <w:szCs w:val="19"/>
                <w:lang w:val="en-US" w:eastAsia="zh-CN" w:bidi="ar"/>
              </w:rPr>
            </w:pPr>
            <w:r>
              <w:rPr>
                <w:b/>
                <w:bCs/>
                <w:sz w:val="20"/>
                <w:szCs w:val="20"/>
                <w:u w:val="single"/>
                <w:lang w:val="en-US" w:eastAsia="zh-CN"/>
              </w:rPr>
              <w:t xml:space="preserve">Complete </w:t>
            </w:r>
            <w:r>
              <w:rPr>
                <w:rFonts w:hint="default"/>
                <w:b/>
                <w:bCs/>
                <w:sz w:val="20"/>
                <w:szCs w:val="20"/>
                <w:u w:val="single"/>
                <w:lang w:val="en-US" w:eastAsia="zh-CN"/>
              </w:rPr>
              <w:t>Description:</w:t>
            </w:r>
            <w:r>
              <w:rPr>
                <w:rFonts w:hint="default"/>
                <w:b/>
                <w:bCs/>
                <w:sz w:val="20"/>
                <w:szCs w:val="20"/>
                <w:u w:val="single"/>
                <w:lang w:val="en-IN" w:eastAsia="zh-CN"/>
              </w:rPr>
              <w:t xml:space="preserve">  </w:t>
            </w:r>
            <w:r>
              <w:rPr>
                <w:rFonts w:hint="default"/>
                <w:b/>
                <w:bCs/>
                <w:sz w:val="20"/>
                <w:szCs w:val="20"/>
                <w:lang w:val="en-IN" w:eastAsia="zh-CN"/>
              </w:rPr>
              <w:t xml:space="preserve">        </w:t>
            </w:r>
          </w:p>
          <w:p>
            <w:pPr>
              <w:keepNext w:val="0"/>
              <w:keepLines w:val="0"/>
              <w:widowControl/>
              <w:suppressLineNumbers w:val="0"/>
              <w:jc w:val="left"/>
            </w:pPr>
            <w:r>
              <w:rPr>
                <w:rFonts w:ascii="Arial" w:hAnsi="Arial" w:eastAsia="SimSun" w:cs="Arial"/>
                <w:color w:val="000000"/>
                <w:kern w:val="0"/>
                <w:sz w:val="19"/>
                <w:szCs w:val="19"/>
                <w:lang w:val="en-US" w:eastAsia="zh-CN" w:bidi="ar"/>
              </w:rPr>
              <w:t xml:space="preserve">The top responsibilities will include application processing, customer service </w:t>
            </w:r>
            <w:r>
              <w:rPr>
                <w:rFonts w:hint="default" w:ascii="Arial" w:hAnsi="Arial" w:eastAsia="SimSun" w:cs="Arial"/>
                <w:color w:val="000000"/>
                <w:kern w:val="0"/>
                <w:sz w:val="19"/>
                <w:szCs w:val="19"/>
                <w:lang w:val="en-US" w:eastAsia="zh-CN" w:bidi="ar"/>
              </w:rPr>
              <w:t xml:space="preserve">interaction, and case management. The ideal candidate will be able to quickly learn how to process applications while following USDA guidelines, effectively and compassionately communicate (through the phone or via email) to schools and households and maintain household cases in a database to ensure benefits are accurately issued.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Understand eligibility guidelines and the application approval process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Efficiently review and process applications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Investigate flagged applications and follow up with households or schools as necessary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Maintain a variety of files, update case files as new material is collected, ensure that information is organized and that all necessary case documentation is retained in compliance with the record retention policy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Work with leadership to resolve escalated customer concerns and system problems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Provide courteous, timely, and accurate frontline customer service interactions and information.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Greet customers and provide guidance, information, and direction to customer inquiries in a polite and courteous manner.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Track customer interactions and inquiries and generate reports for management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Escalate complex or high-profile customer inquiries to supervisor for review and evaluation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Research information in order to provide answers to customer inquiries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Answer inquiries over the telephone or in person concerning regulations or procedures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Receive and prepare replies to routine correspondence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Operate office machines related to specific area of work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Make an eligibility determination for appropriate benefits and waiver programs in compliance with state and federal rules, regulations, and guidelines. (this could replace the second bullet point below)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Examine data matches to find inconsistent and/or duplicated data. </w:t>
            </w:r>
          </w:p>
          <w:p>
            <w:pPr>
              <w:keepNext w:val="0"/>
              <w:keepLines w:val="0"/>
              <w:widowControl/>
              <w:suppressLineNumbers w:val="0"/>
              <w:jc w:val="left"/>
            </w:pPr>
            <w:r>
              <w:rPr>
                <w:rFonts w:hint="default" w:ascii="Arial" w:hAnsi="Arial" w:eastAsia="SimSun" w:cs="Arial"/>
                <w:color w:val="000000"/>
                <w:kern w:val="0"/>
                <w:sz w:val="19"/>
                <w:szCs w:val="19"/>
                <w:lang w:val="en-US" w:eastAsia="zh-CN" w:bidi="ar"/>
              </w:rPr>
              <w:t xml:space="preserve">• Keep current on all changes in rules, regulations, and guidelines regarding the Summer EBT program. </w:t>
            </w:r>
          </w:p>
          <w:p>
            <w:pPr>
              <w:keepNext w:val="0"/>
              <w:keepLines w:val="0"/>
              <w:widowControl/>
              <w:suppressLineNumbers w:val="0"/>
              <w:ind w:left="97" w:hanging="95" w:hangingChars="50"/>
              <w:jc w:val="left"/>
            </w:pPr>
            <w:r>
              <w:rPr>
                <w:rFonts w:hint="default" w:ascii="Arial" w:hAnsi="Arial" w:eastAsia="SimSun" w:cs="Arial"/>
                <w:color w:val="000000"/>
                <w:kern w:val="0"/>
                <w:sz w:val="19"/>
                <w:szCs w:val="19"/>
                <w:lang w:val="en-US" w:eastAsia="zh-CN" w:bidi="ar"/>
              </w:rPr>
              <w:t xml:space="preserve">• Makes recommendations to assistant director about procedures and methods to improve efficiency and effectiveness. </w:t>
            </w:r>
          </w:p>
          <w:p>
            <w:pPr>
              <w:keepNext w:val="0"/>
              <w:keepLines w:val="0"/>
              <w:widowControl/>
              <w:suppressLineNumbers w:val="0"/>
              <w:jc w:val="left"/>
              <w:rPr>
                <w:rFonts w:hint="default" w:ascii="Arial" w:hAnsi="Arial" w:eastAsia="Arial-BoldMT" w:cs="Arial"/>
                <w:b/>
                <w:bCs/>
                <w:color w:val="000000"/>
                <w:kern w:val="0"/>
                <w:sz w:val="20"/>
                <w:szCs w:val="20"/>
                <w:lang w:val="en-US" w:eastAsia="zh-CN" w:bidi="ar"/>
              </w:rPr>
            </w:pPr>
          </w:p>
          <w:p>
            <w:pPr>
              <w:keepNext w:val="0"/>
              <w:keepLines w:val="0"/>
              <w:widowControl/>
              <w:suppressLineNumbers w:val="0"/>
              <w:jc w:val="left"/>
              <w:rPr>
                <w:rFonts w:hint="default" w:ascii="Arial" w:hAnsi="Arial" w:eastAsia="Arial-BoldMT" w:cs="Arial"/>
                <w:b/>
                <w:bCs/>
                <w:color w:val="000000"/>
                <w:kern w:val="0"/>
                <w:sz w:val="20"/>
                <w:szCs w:val="20"/>
                <w:lang w:val="en-US" w:eastAsia="zh-CN" w:bidi="ar"/>
              </w:rPr>
            </w:pPr>
            <w:r>
              <w:rPr>
                <w:rFonts w:hint="default" w:ascii="Arial" w:hAnsi="Arial" w:eastAsia="Arial-BoldMT" w:cs="Arial"/>
                <w:b/>
                <w:bCs/>
                <w:color w:val="000000"/>
                <w:kern w:val="0"/>
                <w:sz w:val="20"/>
                <w:szCs w:val="20"/>
                <w:lang w:val="en-US" w:eastAsia="zh-CN" w:bidi="ar"/>
              </w:rPr>
              <w:t>Required/Desired Skills</w:t>
            </w:r>
          </w:p>
          <w:p>
            <w:pPr>
              <w:keepNext w:val="0"/>
              <w:keepLines w:val="0"/>
              <w:widowControl/>
              <w:suppressLineNumbers w:val="0"/>
              <w:jc w:val="left"/>
              <w:rPr>
                <w:rFonts w:hint="default" w:ascii="Arial" w:hAnsi="Arial" w:eastAsia="Arial-BoldMT" w:cs="Arial"/>
                <w:b/>
                <w:bCs/>
                <w:color w:val="000000"/>
                <w:kern w:val="0"/>
                <w:sz w:val="20"/>
                <w:szCs w:val="20"/>
                <w:lang w:val="en-IN" w:eastAsia="zh-CN" w:bidi="ar"/>
              </w:rPr>
            </w:pPr>
          </w:p>
          <w:tbl>
            <w:tblPr>
              <w:tblStyle w:val="27"/>
              <w:tblW w:w="86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1"/>
              <w:gridCol w:w="2432"/>
              <w:gridCol w:w="123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3261" w:type="dxa"/>
                </w:tcPr>
                <w:p>
                  <w:pPr>
                    <w:bidi w:val="0"/>
                    <w:rPr>
                      <w:rFonts w:hint="default"/>
                      <w:b/>
                      <w:bCs/>
                      <w:sz w:val="20"/>
                      <w:szCs w:val="20"/>
                      <w:lang w:val="en-IN" w:eastAsia="zh-CN"/>
                    </w:rPr>
                  </w:pPr>
                  <w:r>
                    <w:rPr>
                      <w:b/>
                      <w:bCs/>
                      <w:sz w:val="20"/>
                      <w:szCs w:val="20"/>
                      <w:lang w:val="en-US" w:eastAsia="zh-CN"/>
                    </w:rPr>
                    <w:t xml:space="preserve">Skill </w:t>
                  </w:r>
                </w:p>
              </w:tc>
              <w:tc>
                <w:tcPr>
                  <w:tcW w:w="2432" w:type="dxa"/>
                </w:tcPr>
                <w:p>
                  <w:pPr>
                    <w:bidi w:val="0"/>
                    <w:rPr>
                      <w:rFonts w:hint="default"/>
                      <w:b/>
                      <w:bCs/>
                      <w:sz w:val="20"/>
                      <w:szCs w:val="20"/>
                      <w:lang w:val="en-IN" w:eastAsia="zh-CN"/>
                    </w:rPr>
                  </w:pPr>
                  <w:r>
                    <w:rPr>
                      <w:b/>
                      <w:bCs/>
                      <w:sz w:val="20"/>
                      <w:szCs w:val="20"/>
                      <w:lang w:val="en-US" w:eastAsia="zh-CN"/>
                    </w:rPr>
                    <w:t>Required /Desired</w:t>
                  </w:r>
                </w:p>
              </w:tc>
              <w:tc>
                <w:tcPr>
                  <w:tcW w:w="1231" w:type="dxa"/>
                </w:tcPr>
                <w:p>
                  <w:pPr>
                    <w:bidi w:val="0"/>
                    <w:rPr>
                      <w:rFonts w:hint="default"/>
                      <w:b/>
                      <w:bCs/>
                      <w:sz w:val="20"/>
                      <w:szCs w:val="20"/>
                      <w:lang w:val="en-IN" w:eastAsia="zh-CN"/>
                    </w:rPr>
                  </w:pPr>
                  <w:r>
                    <w:rPr>
                      <w:b/>
                      <w:bCs/>
                      <w:sz w:val="20"/>
                      <w:szCs w:val="20"/>
                      <w:lang w:val="en-US" w:eastAsia="zh-CN"/>
                    </w:rPr>
                    <w:t xml:space="preserve">Amount </w:t>
                  </w:r>
                </w:p>
              </w:tc>
              <w:tc>
                <w:tcPr>
                  <w:tcW w:w="1713" w:type="dxa"/>
                </w:tcPr>
                <w:p>
                  <w:pPr>
                    <w:bidi w:val="0"/>
                    <w:rPr>
                      <w:rFonts w:hint="default"/>
                      <w:b/>
                      <w:bCs/>
                      <w:sz w:val="20"/>
                      <w:szCs w:val="20"/>
                      <w:lang w:val="en-IN" w:eastAsia="zh-CN"/>
                    </w:rPr>
                  </w:pPr>
                  <w:r>
                    <w:rPr>
                      <w:b/>
                      <w:bCs/>
                      <w:sz w:val="20"/>
                      <w:szCs w:val="20"/>
                      <w:lang w:val="en-US" w:eastAsia="zh-CN"/>
                    </w:rPr>
                    <w:t xml:space="preserve">of Experience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Non-IT help desk experience </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3</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 xml:space="preserve">Years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 xml:space="preserve">Strong customer service </w:t>
                  </w:r>
                  <w:r>
                    <w:rPr>
                      <w:rFonts w:hint="default" w:ascii="Arial" w:hAnsi="Arial" w:eastAsia="SimSun" w:cs="Arial"/>
                      <w:color w:val="000000"/>
                      <w:kern w:val="0"/>
                      <w:sz w:val="16"/>
                      <w:szCs w:val="16"/>
                      <w:lang w:val="en-US" w:eastAsia="zh-CN" w:bidi="ar"/>
                    </w:rPr>
                    <w:t xml:space="preserve">experience </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r>
                    <w:rPr>
                      <w:rFonts w:hint="default"/>
                      <w:b w:val="0"/>
                      <w:bCs w:val="0"/>
                      <w:sz w:val="20"/>
                      <w:szCs w:val="20"/>
                      <w:vertAlign w:val="baseline"/>
                      <w:lang w:val="en-IN" w:eastAsia="zh-CN"/>
                    </w:rPr>
                    <w:t>2</w:t>
                  </w:r>
                </w:p>
              </w:tc>
              <w:tc>
                <w:tcPr>
                  <w:tcW w:w="1713" w:type="dxa"/>
                </w:tcPr>
                <w:p>
                  <w:pPr>
                    <w:keepNext w:val="0"/>
                    <w:keepLines w:val="0"/>
                    <w:widowControl/>
                    <w:suppressLineNumbers w:val="0"/>
                    <w:jc w:val="left"/>
                    <w:rPr>
                      <w:rFonts w:hint="default"/>
                      <w:b w:val="0"/>
                      <w:bCs w:val="0"/>
                      <w:sz w:val="20"/>
                      <w:szCs w:val="20"/>
                      <w:vertAlign w:val="baseline"/>
                      <w:lang w:val="en-IN" w:eastAsia="zh-CN"/>
                    </w:rPr>
                  </w:pPr>
                  <w:r>
                    <w:rPr>
                      <w:rFonts w:ascii="Arial" w:hAnsi="Arial" w:eastAsia="SimSun" w:cs="Arial"/>
                      <w:color w:val="000000"/>
                      <w:kern w:val="0"/>
                      <w:sz w:val="16"/>
                      <w:szCs w:val="16"/>
                      <w:lang w:val="en-US" w:eastAsia="zh-CN" w:bidi="ar"/>
                    </w:rPr>
                    <w:t xml:space="preserve">Years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ascii="Arial" w:hAnsi="Arial" w:eastAsia="SimSun" w:cs="Arial"/>
                      <w:color w:val="000000"/>
                      <w:kern w:val="0"/>
                      <w:sz w:val="16"/>
                      <w:szCs w:val="16"/>
                      <w:lang w:val="en-US" w:eastAsia="zh-CN" w:bidi="ar"/>
                    </w:rPr>
                    <w:t>Accuracy in data entr</w:t>
                  </w:r>
                  <w:r>
                    <w:rPr>
                      <w:rFonts w:hint="default" w:ascii="Arial" w:hAnsi="Arial" w:eastAsia="SimSun" w:cs="Arial"/>
                      <w:color w:val="000000"/>
                      <w:kern w:val="0"/>
                      <w:sz w:val="16"/>
                      <w:szCs w:val="16"/>
                      <w:lang w:val="en-IN" w:eastAsia="zh-CN" w:bidi="ar"/>
                    </w:rPr>
                    <w:t>y</w:t>
                  </w:r>
                  <w:r>
                    <w:rPr>
                      <w:rFonts w:hint="default" w:ascii="Arial" w:hAnsi="Arial" w:eastAsia="SimSun" w:cs="Arial"/>
                      <w:color w:val="000000"/>
                      <w:kern w:val="0"/>
                      <w:sz w:val="16"/>
                      <w:szCs w:val="16"/>
                      <w:lang w:val="en-US" w:eastAsia="zh-CN" w:bidi="ar"/>
                    </w:rPr>
                    <w:t>.</w:t>
                  </w:r>
                </w:p>
              </w:tc>
              <w:tc>
                <w:tcPr>
                  <w:tcW w:w="2432"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Excellent human relation skills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with the ability to work with </w:t>
                  </w:r>
                  <w:r>
                    <w:rPr>
                      <w:rFonts w:ascii="Arial" w:hAnsi="Arial" w:eastAsia="SimSun" w:cs="Arial"/>
                      <w:color w:val="000000"/>
                      <w:kern w:val="0"/>
                      <w:sz w:val="16"/>
                      <w:szCs w:val="16"/>
                      <w:lang w:val="en-US" w:eastAsia="zh-CN" w:bidi="ar"/>
                    </w:rPr>
                    <w:t xml:space="preserve">diverse constituencies and a </w:t>
                  </w:r>
                  <w:r>
                    <w:rPr>
                      <w:rFonts w:hint="default" w:ascii="Arial" w:hAnsi="Arial" w:eastAsia="SimSun" w:cs="Arial"/>
                      <w:color w:val="000000"/>
                      <w:kern w:val="0"/>
                      <w:sz w:val="16"/>
                      <w:szCs w:val="16"/>
                      <w:lang w:val="en-US" w:eastAsia="zh-CN" w:bidi="ar"/>
                    </w:rPr>
                    <w:t>variety of educational levels</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Excellent organizational and time</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management skills </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261"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Ability to deal with confrontational</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situations</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26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Excellent oral and written </w:t>
                  </w:r>
                  <w:r>
                    <w:rPr>
                      <w:rFonts w:hint="default" w:ascii="Arial" w:hAnsi="Arial" w:eastAsia="SimSun" w:cs="Arial"/>
                      <w:color w:val="000000"/>
                      <w:kern w:val="0"/>
                      <w:sz w:val="16"/>
                      <w:szCs w:val="16"/>
                      <w:lang w:val="en-US" w:eastAsia="zh-CN" w:bidi="ar"/>
                    </w:rPr>
                    <w:t>communication skills</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26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Ability to work as a member of a </w:t>
                  </w:r>
                  <w:r>
                    <w:rPr>
                      <w:rFonts w:hint="default" w:ascii="Arial" w:hAnsi="Arial" w:eastAsia="SimSun" w:cs="Arial"/>
                      <w:color w:val="000000"/>
                      <w:kern w:val="0"/>
                      <w:sz w:val="16"/>
                      <w:szCs w:val="16"/>
                      <w:lang w:val="en-US" w:eastAsia="zh-CN" w:bidi="ar"/>
                    </w:rPr>
                    <w:t>team</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26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 xml:space="preserve">Proficient in Microsoft Office and </w:t>
                  </w:r>
                  <w:r>
                    <w:rPr>
                      <w:rFonts w:hint="default" w:ascii="Arial" w:hAnsi="Arial" w:eastAsia="SimSun" w:cs="Arial"/>
                      <w:color w:val="000000"/>
                      <w:kern w:val="0"/>
                      <w:sz w:val="16"/>
                      <w:szCs w:val="16"/>
                      <w:lang w:val="en-US" w:eastAsia="zh-CN" w:bidi="ar"/>
                    </w:rPr>
                    <w:t>Google Drive</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26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Basic math and accounting skills</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261" w:type="dxa"/>
                </w:tcPr>
                <w:p>
                  <w:pPr>
                    <w:keepNext w:val="0"/>
                    <w:keepLines w:val="0"/>
                    <w:widowControl/>
                    <w:suppressLineNumbers w:val="0"/>
                    <w:jc w:val="left"/>
                    <w:rPr>
                      <w:rFonts w:hint="default"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Self-directed</w:t>
                  </w:r>
                </w:p>
              </w:tc>
              <w:tc>
                <w:tcPr>
                  <w:tcW w:w="2432" w:type="dxa"/>
                </w:tcPr>
                <w:p>
                  <w:pPr>
                    <w:keepNext w:val="0"/>
                    <w:keepLines w:val="0"/>
                    <w:widowControl/>
                    <w:suppressLineNumbers w:val="0"/>
                    <w:jc w:val="left"/>
                    <w:rPr>
                      <w:rFonts w:ascii="Arial" w:hAnsi="Arial" w:eastAsia="SimSun" w:cs="Arial"/>
                      <w:color w:val="000000"/>
                      <w:kern w:val="0"/>
                      <w:sz w:val="16"/>
                      <w:szCs w:val="16"/>
                      <w:lang w:val="en-US" w:eastAsia="zh-CN" w:bidi="ar"/>
                    </w:rPr>
                  </w:pPr>
                  <w:r>
                    <w:rPr>
                      <w:rFonts w:ascii="Arial" w:hAnsi="Arial" w:eastAsia="SimSun" w:cs="Arial"/>
                      <w:color w:val="000000"/>
                      <w:kern w:val="0"/>
                      <w:sz w:val="16"/>
                      <w:szCs w:val="16"/>
                      <w:lang w:val="en-US" w:eastAsia="zh-CN" w:bidi="ar"/>
                    </w:rPr>
                    <w:t>Required</w:t>
                  </w:r>
                </w:p>
              </w:tc>
              <w:tc>
                <w:tcPr>
                  <w:tcW w:w="1231" w:type="dxa"/>
                </w:tcPr>
                <w:p>
                  <w:pPr>
                    <w:keepNext w:val="0"/>
                    <w:keepLines w:val="0"/>
                    <w:widowControl/>
                    <w:suppressLineNumbers w:val="0"/>
                    <w:jc w:val="left"/>
                    <w:rPr>
                      <w:rFonts w:hint="default"/>
                      <w:b w:val="0"/>
                      <w:bCs w:val="0"/>
                      <w:sz w:val="20"/>
                      <w:szCs w:val="20"/>
                      <w:vertAlign w:val="baseline"/>
                      <w:lang w:val="en-IN" w:eastAsia="zh-CN"/>
                    </w:rPr>
                  </w:pPr>
                </w:p>
              </w:tc>
              <w:tc>
                <w:tcPr>
                  <w:tcW w:w="1713" w:type="dxa"/>
                </w:tcPr>
                <w:p>
                  <w:pPr>
                    <w:keepNext w:val="0"/>
                    <w:keepLines w:val="0"/>
                    <w:widowControl/>
                    <w:suppressLineNumbers w:val="0"/>
                    <w:jc w:val="left"/>
                    <w:rPr>
                      <w:rFonts w:hint="default"/>
                      <w:b w:val="0"/>
                      <w:bCs w:val="0"/>
                      <w:sz w:val="20"/>
                      <w:szCs w:val="20"/>
                      <w:vertAlign w:val="baseline"/>
                      <w:lang w:val="en-IN" w:eastAsia="zh-CN"/>
                    </w:rPr>
                  </w:pPr>
                </w:p>
              </w:tc>
            </w:tr>
          </w:tbl>
          <w:p>
            <w:pPr>
              <w:bidi w:val="0"/>
              <w:rPr>
                <w:b/>
                <w:bCs/>
                <w:lang w:val="en-US" w:eastAsia="zh-CN"/>
              </w:rPr>
            </w:pPr>
          </w:p>
          <w:p>
            <w:pPr>
              <w:bidi w:val="0"/>
              <w:rPr>
                <w:b/>
                <w:bCs/>
                <w:lang w:val="en-US" w:eastAsia="zh-CN"/>
              </w:rPr>
            </w:pPr>
            <w:r>
              <w:rPr>
                <w:b/>
                <w:bCs/>
                <w:lang w:val="en-US" w:eastAsia="zh-CN"/>
              </w:rPr>
              <w:t>Questions</w:t>
            </w:r>
          </w:p>
          <w:p>
            <w:pPr>
              <w:bidi w:val="0"/>
              <w:rPr>
                <w:rFonts w:hint="default"/>
                <w:b/>
                <w:bCs/>
                <w:lang w:val="en-IN" w:eastAsia="zh-CN"/>
              </w:rPr>
            </w:pPr>
          </w:p>
          <w:tbl>
            <w:tblPr>
              <w:tblStyle w:val="27"/>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rPr>
                      <w:rFonts w:hint="default"/>
                      <w:b/>
                      <w:bCs/>
                      <w:sz w:val="20"/>
                      <w:szCs w:val="20"/>
                      <w:vertAlign w:val="baseline"/>
                      <w:lang w:val="en-IN" w:eastAsia="zh-CN"/>
                    </w:rPr>
                  </w:pPr>
                </w:p>
              </w:tc>
              <w:tc>
                <w:tcPr>
                  <w:tcW w:w="7721" w:type="dxa"/>
                </w:tcPr>
                <w:p>
                  <w:pPr>
                    <w:keepNext w:val="0"/>
                    <w:keepLines w:val="0"/>
                    <w:widowControl/>
                    <w:suppressLineNumbers w:val="0"/>
                    <w:jc w:val="left"/>
                    <w:rPr>
                      <w:rFonts w:hint="default"/>
                      <w:b/>
                      <w:bCs/>
                      <w:sz w:val="20"/>
                      <w:szCs w:val="20"/>
                      <w:vertAlign w:val="baseline"/>
                      <w:lang w:val="en-IN" w:eastAsia="zh-CN"/>
                    </w:rPr>
                  </w:pPr>
                  <w:r>
                    <w:rPr>
                      <w:rFonts w:hint="default"/>
                      <w:b/>
                      <w:bCs/>
                      <w:sz w:val="20"/>
                      <w:szCs w:val="20"/>
                      <w:vertAlign w:val="baseline"/>
                      <w:lang w:val="en-IN" w:eastAsia="zh-CN"/>
                    </w:rPr>
                    <w:t xml:space="preserve">                                                  </w:t>
                  </w:r>
                  <w:r>
                    <w:rPr>
                      <w:rFonts w:hint="default" w:ascii="Arial" w:hAnsi="Arial" w:cs="Arial"/>
                      <w:b/>
                      <w:bCs/>
                      <w:sz w:val="20"/>
                      <w:szCs w:val="20"/>
                      <w:vertAlign w:val="baseline"/>
                      <w:lang w:val="en-IN" w:eastAsia="zh-CN"/>
                    </w:rPr>
                    <w:t xml:space="preserve">         </w:t>
                  </w:r>
                  <w:r>
                    <w:rPr>
                      <w:rFonts w:hint="default" w:ascii="Arial" w:hAnsi="Arial" w:eastAsia="Arial-BoldMT" w:cs="Arial"/>
                      <w:b/>
                      <w:bCs/>
                      <w:color w:val="000000"/>
                      <w:kern w:val="0"/>
                      <w:sz w:val="20"/>
                      <w:szCs w:val="20"/>
                      <w:lang w:val="en-US" w:eastAsia="zh-CN" w:bidi="ar"/>
                    </w:rPr>
                    <w:t>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1</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Absences greater than two weeks MUST be approved by CAI management in advance, and contact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information must be provided to CAI so that the resource can be reached during his or her absence. The </w:t>
                  </w:r>
                </w:p>
                <w:p>
                  <w:pPr>
                    <w:keepNext w:val="0"/>
                    <w:keepLines w:val="0"/>
                    <w:widowControl/>
                    <w:suppressLineNumbers w:val="0"/>
                    <w:jc w:val="left"/>
                  </w:pPr>
                  <w:r>
                    <w:rPr>
                      <w:rFonts w:hint="default" w:ascii="Arial" w:hAnsi="Arial" w:eastAsia="SimSun" w:cs="Arial"/>
                      <w:color w:val="000000"/>
                      <w:kern w:val="0"/>
                      <w:sz w:val="16"/>
                      <w:szCs w:val="16"/>
                      <w:lang w:val="en-US" w:eastAsia="zh-CN" w:bidi="ar"/>
                    </w:rPr>
                    <w:t xml:space="preserve">Client has the right to dismiss the resource if he or she does not return to work by the agreed upon date. </w:t>
                  </w:r>
                </w:p>
                <w:p>
                  <w:pPr>
                    <w:keepNext w:val="0"/>
                    <w:keepLines w:val="0"/>
                    <w:widowControl/>
                    <w:suppressLineNumbers w:val="0"/>
                    <w:jc w:val="left"/>
                    <w:rPr>
                      <w:rFonts w:hint="default"/>
                      <w:b/>
                      <w:bCs/>
                      <w:sz w:val="20"/>
                      <w:szCs w:val="20"/>
                      <w:vertAlign w:val="baseline"/>
                      <w:lang w:val="en-IN" w:eastAsia="zh-CN"/>
                    </w:rPr>
                  </w:pPr>
                  <w:r>
                    <w:rPr>
                      <w:rFonts w:hint="default" w:ascii="Arial" w:hAnsi="Arial" w:eastAsia="SimSun" w:cs="Arial"/>
                      <w:color w:val="000000"/>
                      <w:kern w:val="0"/>
                      <w:sz w:val="16"/>
                      <w:szCs w:val="16"/>
                      <w:lang w:val="en-US" w:eastAsia="zh-CN" w:bidi="ar"/>
                    </w:rPr>
                    <w:t>Do you accept this requirement?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2</w:t>
                  </w:r>
                </w:p>
              </w:tc>
              <w:tc>
                <w:tcPr>
                  <w:tcW w:w="7721" w:type="dxa"/>
                </w:tcPr>
                <w:p>
                  <w:pPr>
                    <w:keepNext w:val="0"/>
                    <w:keepLines w:val="0"/>
                    <w:widowControl/>
                    <w:suppressLineNumbers w:val="0"/>
                    <w:jc w:val="left"/>
                    <w:rPr>
                      <w:rFonts w:hint="default"/>
                      <w:b/>
                      <w:bCs/>
                      <w:sz w:val="20"/>
                      <w:szCs w:val="20"/>
                      <w:vertAlign w:val="baseline"/>
                      <w:lang w:val="en-IN" w:eastAsia="zh-CN"/>
                    </w:rPr>
                  </w:pPr>
                  <w:r>
                    <w:rPr>
                      <w:rFonts w:ascii="Arial" w:hAnsi="Arial" w:eastAsia="SimSun" w:cs="Arial"/>
                      <w:color w:val="000000"/>
                      <w:kern w:val="0"/>
                      <w:sz w:val="16"/>
                      <w:szCs w:val="16"/>
                      <w:lang w:val="en-US" w:eastAsia="zh-CN" w:bidi="ar"/>
                    </w:rPr>
                    <w:t>Please list candidate's email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3</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Only local candidates to Indianapolis will be considered for this position. Please provide the current </w:t>
                  </w:r>
                </w:p>
                <w:p>
                  <w:pPr>
                    <w:keepNext w:val="0"/>
                    <w:keepLines w:val="0"/>
                    <w:widowControl/>
                    <w:suppressLineNumbers w:val="0"/>
                    <w:jc w:val="left"/>
                    <w:rPr>
                      <w:rFonts w:hint="default" w:ascii="Arial" w:hAnsi="Arial" w:eastAsia="SimSun" w:cs="Arial"/>
                      <w:color w:val="000000"/>
                      <w:kern w:val="0"/>
                      <w:sz w:val="20"/>
                      <w:szCs w:val="20"/>
                      <w:lang w:val="en-IN" w:eastAsia="zh-CN" w:bidi="ar"/>
                    </w:rPr>
                  </w:pPr>
                  <w:r>
                    <w:rPr>
                      <w:rFonts w:hint="default" w:ascii="Arial" w:hAnsi="Arial" w:eastAsia="SimSun" w:cs="Arial"/>
                      <w:color w:val="000000"/>
                      <w:kern w:val="0"/>
                      <w:sz w:val="16"/>
                      <w:szCs w:val="16"/>
                      <w:lang w:val="en-US" w:eastAsia="zh-CN" w:bidi="ar"/>
                    </w:rPr>
                    <w:t>home address.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9" w:type="dxa"/>
                </w:tcPr>
                <w:p>
                  <w:pPr>
                    <w:bidi w:val="0"/>
                    <w:rPr>
                      <w:rFonts w:hint="default"/>
                      <w:sz w:val="20"/>
                      <w:szCs w:val="20"/>
                      <w:lang w:val="en-IN" w:eastAsia="zh-CN"/>
                    </w:rPr>
                  </w:pPr>
                  <w:r>
                    <w:rPr>
                      <w:sz w:val="20"/>
                      <w:szCs w:val="20"/>
                      <w:lang w:val="en-US" w:eastAsia="zh-CN"/>
                    </w:rPr>
                    <w:t>Question</w:t>
                  </w:r>
                  <w:r>
                    <w:rPr>
                      <w:rFonts w:hint="default"/>
                      <w:sz w:val="20"/>
                      <w:szCs w:val="20"/>
                      <w:lang w:val="en-IN" w:eastAsia="zh-CN"/>
                    </w:rPr>
                    <w:t xml:space="preserve"> 4</w:t>
                  </w:r>
                </w:p>
              </w:tc>
              <w:tc>
                <w:tcPr>
                  <w:tcW w:w="7721" w:type="dxa"/>
                </w:tcPr>
                <w:p>
                  <w:pPr>
                    <w:keepNext w:val="0"/>
                    <w:keepLines w:val="0"/>
                    <w:widowControl/>
                    <w:suppressLineNumbers w:val="0"/>
                    <w:jc w:val="left"/>
                  </w:pPr>
                  <w:r>
                    <w:rPr>
                      <w:rFonts w:ascii="Arial" w:hAnsi="Arial" w:eastAsia="SimSun" w:cs="Arial"/>
                      <w:color w:val="000000"/>
                      <w:kern w:val="0"/>
                      <w:sz w:val="16"/>
                      <w:szCs w:val="16"/>
                      <w:lang w:val="en-US" w:eastAsia="zh-CN" w:bidi="ar"/>
                    </w:rPr>
                    <w:t xml:space="preserve">Selected candidate will be required to work onsite 3 days per week, 2 days remote. Please confirm the </w:t>
                  </w:r>
                </w:p>
                <w:p>
                  <w:pPr>
                    <w:keepNext w:val="0"/>
                    <w:keepLines w:val="0"/>
                    <w:widowControl/>
                    <w:suppressLineNumbers w:val="0"/>
                    <w:jc w:val="left"/>
                    <w:rPr>
                      <w:rFonts w:ascii="Arial" w:hAnsi="Arial" w:eastAsia="SimSun" w:cs="Arial"/>
                      <w:color w:val="000000"/>
                      <w:kern w:val="0"/>
                      <w:sz w:val="16"/>
                      <w:szCs w:val="16"/>
                      <w:lang w:val="en-US" w:eastAsia="zh-CN" w:bidi="ar"/>
                    </w:rPr>
                  </w:pPr>
                  <w:r>
                    <w:rPr>
                      <w:rFonts w:hint="default" w:ascii="Arial" w:hAnsi="Arial" w:eastAsia="SimSun" w:cs="Arial"/>
                      <w:color w:val="000000"/>
                      <w:kern w:val="0"/>
                      <w:sz w:val="16"/>
                      <w:szCs w:val="16"/>
                      <w:lang w:val="en-US" w:eastAsia="zh-CN" w:bidi="ar"/>
                    </w:rPr>
                    <w:t xml:space="preserve">resource understands this requirement. </w:t>
                  </w:r>
                </w:p>
              </w:tc>
            </w:tr>
          </w:tbl>
          <w:p>
            <w:pPr>
              <w:rPr>
                <w:rFonts w:hint="default"/>
                <w:b/>
                <w:bCs/>
                <w:sz w:val="20"/>
                <w:szCs w:val="20"/>
                <w:lang w:val="en-I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9380" w:type="dxa"/>
            <w:gridSpan w:val="5"/>
            <w:tcMar>
              <w:bottom w:w="115" w:type="dxa"/>
            </w:tcMar>
          </w:tcPr>
          <w:p>
            <w:pPr>
              <w:rPr>
                <w:rFonts w:hint="default"/>
                <w:b/>
                <w:bCs/>
                <w:sz w:val="20"/>
                <w:szCs w:val="20"/>
                <w:lang w:val="en-IN" w:eastAsia="zh-CN"/>
              </w:rPr>
            </w:pPr>
          </w:p>
        </w:tc>
      </w:tr>
    </w:tbl>
    <w:tbl>
      <w:tblPr>
        <w:tblStyle w:val="47"/>
        <w:tblW w:w="0" w:type="auto"/>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Pr>
      <w:tblGrid>
        <w:gridCol w:w="1776"/>
        <w:gridCol w:w="3169"/>
        <w:gridCol w:w="1226"/>
        <w:gridCol w:w="3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tcBorders>
              <w:top w:val="nil"/>
            </w:tcBorders>
            <w:shd w:val="clear" w:color="auto" w:fill="D8D8D8" w:themeFill="background1" w:themeFillShade="D9"/>
          </w:tcPr>
          <w:p>
            <w:pPr>
              <w:spacing w:after="0"/>
              <w:rPr>
                <w:sz w:val="20"/>
                <w:szCs w:val="20"/>
              </w:rPr>
            </w:pPr>
            <w:sdt>
              <w:sdtPr>
                <w:rPr>
                  <w:sz w:val="20"/>
                  <w:szCs w:val="20"/>
                </w:rPr>
                <w:alias w:val="Reviewed By:"/>
                <w:tag w:val="Reviewed By:"/>
                <w:id w:val="-989627547"/>
                <w:placeholder>
                  <w:docPart w:val="EAB76091527B4D958FDFA38CABB47683"/>
                </w:placeholder>
                <w:temporary/>
                <w:showingPlcHdr/>
                <w15:appearance w15:val="hidden"/>
              </w:sdtPr>
              <w:sdtEndPr>
                <w:rPr>
                  <w:sz w:val="20"/>
                  <w:szCs w:val="20"/>
                </w:rPr>
              </w:sdtEndPr>
              <w:sdtContent>
                <w:r>
                  <w:rPr>
                    <w:sz w:val="20"/>
                    <w:szCs w:val="20"/>
                  </w:rPr>
                  <w:t>Reviewed By</w:t>
                </w:r>
              </w:sdtContent>
            </w:sdt>
            <w:r>
              <w:rPr>
                <w:sz w:val="20"/>
                <w:szCs w:val="20"/>
              </w:rPr>
              <w:t>:</w:t>
            </w:r>
          </w:p>
        </w:tc>
        <w:tc>
          <w:tcPr>
            <w:tcW w:w="3169" w:type="dxa"/>
            <w:tcBorders>
              <w:top w:val="nil"/>
            </w:tcBorders>
          </w:tcPr>
          <w:p>
            <w:pPr>
              <w:spacing w:after="0"/>
              <w:rPr>
                <w:rFonts w:hint="default"/>
                <w:sz w:val="20"/>
                <w:szCs w:val="20"/>
                <w:lang w:val="en-IN"/>
              </w:rPr>
            </w:pPr>
            <w:r>
              <w:rPr>
                <w:rFonts w:hint="default"/>
                <w:sz w:val="20"/>
                <w:szCs w:val="20"/>
                <w:lang w:val="en-IN"/>
              </w:rPr>
              <w:t>Swathi G</w:t>
            </w:r>
          </w:p>
        </w:tc>
        <w:tc>
          <w:tcPr>
            <w:tcW w:w="1226" w:type="dxa"/>
            <w:tcBorders>
              <w:top w:val="nil"/>
            </w:tcBorders>
            <w:shd w:val="clear" w:color="auto" w:fill="D8D8D8" w:themeFill="background1" w:themeFillShade="D9"/>
          </w:tcPr>
          <w:p>
            <w:pPr>
              <w:spacing w:after="0"/>
              <w:rPr>
                <w:sz w:val="20"/>
                <w:szCs w:val="20"/>
              </w:rPr>
            </w:pPr>
            <w:sdt>
              <w:sdtPr>
                <w:rPr>
                  <w:sz w:val="20"/>
                  <w:szCs w:val="20"/>
                </w:rPr>
                <w:alias w:val="Date:"/>
                <w:tag w:val="Date:"/>
                <w:id w:val="-895658618"/>
                <w:placeholder>
                  <w:docPart w:val="651E91CC04F64F2F9260271DB7820C9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Borders>
              <w:top w:val="nil"/>
            </w:tcBorders>
          </w:tcPr>
          <w:p>
            <w:pPr>
              <w:spacing w:after="0"/>
              <w:rPr>
                <w:rFonts w:hint="default"/>
                <w:sz w:val="20"/>
                <w:szCs w:val="20"/>
                <w:lang w:val="en-IN"/>
              </w:rPr>
            </w:pPr>
            <w:r>
              <w:rPr>
                <w:rFonts w:hint="default"/>
                <w:sz w:val="20"/>
                <w:szCs w:val="20"/>
                <w:lang w:val="en-IN"/>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Approved By:"/>
                <w:tag w:val="Approved By:"/>
                <w:id w:val="550121496"/>
                <w:placeholder>
                  <w:docPart w:val="21B22365F44D420A9328361A43038623"/>
                </w:placeholder>
                <w:temporary/>
                <w:showingPlcHdr/>
                <w15:appearance w15:val="hidden"/>
              </w:sdtPr>
              <w:sdtEndPr>
                <w:rPr>
                  <w:sz w:val="20"/>
                  <w:szCs w:val="20"/>
                </w:rPr>
              </w:sdtEndPr>
              <w:sdtContent>
                <w:r>
                  <w:rPr>
                    <w:sz w:val="20"/>
                    <w:szCs w:val="20"/>
                  </w:rPr>
                  <w:t>Approved By</w:t>
                </w:r>
              </w:sdtContent>
            </w:sdt>
            <w:r>
              <w:rPr>
                <w:sz w:val="20"/>
                <w:szCs w:val="20"/>
              </w:rPr>
              <w:t>:</w:t>
            </w:r>
          </w:p>
        </w:tc>
        <w:tc>
          <w:tcPr>
            <w:tcW w:w="3169" w:type="dxa"/>
          </w:tcPr>
          <w:p>
            <w:pPr>
              <w:spacing w:after="0"/>
              <w:rPr>
                <w:sz w:val="20"/>
                <w:szCs w:val="20"/>
              </w:rPr>
            </w:pPr>
            <w:r>
              <w:rPr>
                <w:sz w:val="20"/>
                <w:szCs w:val="20"/>
              </w:rPr>
              <w:t>Ram S</w:t>
            </w:r>
          </w:p>
        </w:tc>
        <w:tc>
          <w:tcPr>
            <w:tcW w:w="1226" w:type="dxa"/>
            <w:shd w:val="clear" w:color="auto" w:fill="D8D8D8" w:themeFill="background1" w:themeFillShade="D9"/>
          </w:tcPr>
          <w:p>
            <w:pPr>
              <w:spacing w:after="0"/>
              <w:rPr>
                <w:sz w:val="20"/>
                <w:szCs w:val="20"/>
              </w:rPr>
            </w:pPr>
            <w:sdt>
              <w:sdtPr>
                <w:rPr>
                  <w:sz w:val="20"/>
                  <w:szCs w:val="20"/>
                </w:rPr>
                <w:alias w:val="Date:"/>
                <w:tag w:val="Date:"/>
                <w:id w:val="1405646853"/>
                <w:placeholder>
                  <w:docPart w:val="5EFAC03B66A84A9EA250F75A5F343269"/>
                </w:placeholder>
                <w:temporary/>
                <w:showingPlcHdr/>
                <w15:appearance w15:val="hidden"/>
              </w:sdtPr>
              <w:sdtEndPr>
                <w:rPr>
                  <w:sz w:val="20"/>
                  <w:szCs w:val="20"/>
                </w:rPr>
              </w:sdtEndPr>
              <w:sdtContent>
                <w:r>
                  <w:rPr>
                    <w:sz w:val="20"/>
                    <w:szCs w:val="20"/>
                  </w:rPr>
                  <w:t>Date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04/29/2024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9" w:type="dxa"/>
            <w:left w:w="115" w:type="dxa"/>
            <w:bottom w:w="29" w:type="dxa"/>
            <w:right w:w="115" w:type="dxa"/>
          </w:tblCellMar>
        </w:tblPrEx>
        <w:tc>
          <w:tcPr>
            <w:tcW w:w="1776" w:type="dxa"/>
            <w:shd w:val="clear" w:color="auto" w:fill="D8D8D8" w:themeFill="background1" w:themeFillShade="D9"/>
          </w:tcPr>
          <w:p>
            <w:pPr>
              <w:spacing w:after="0"/>
              <w:rPr>
                <w:sz w:val="20"/>
                <w:szCs w:val="20"/>
              </w:rPr>
            </w:pPr>
            <w:sdt>
              <w:sdtPr>
                <w:rPr>
                  <w:sz w:val="20"/>
                  <w:szCs w:val="20"/>
                </w:rPr>
                <w:alias w:val="Last Updated By:"/>
                <w:tag w:val="Last Updated By:"/>
                <w:id w:val="1088044937"/>
                <w:placeholder>
                  <w:docPart w:val="82861DC68B3C4136A28F8438D4013BCA"/>
                </w:placeholder>
                <w:temporary/>
                <w:showingPlcHdr/>
                <w15:appearance w15:val="hidden"/>
              </w:sdtPr>
              <w:sdtEndPr>
                <w:rPr>
                  <w:sz w:val="20"/>
                  <w:szCs w:val="20"/>
                </w:rPr>
              </w:sdtEndPr>
              <w:sdtContent>
                <w:r>
                  <w:rPr>
                    <w:sz w:val="20"/>
                    <w:szCs w:val="20"/>
                  </w:rPr>
                  <w:t>Last Updated By</w:t>
                </w:r>
              </w:sdtContent>
            </w:sdt>
            <w:r>
              <w:rPr>
                <w:sz w:val="20"/>
                <w:szCs w:val="20"/>
              </w:rPr>
              <w:t>:</w:t>
            </w:r>
          </w:p>
        </w:tc>
        <w:tc>
          <w:tcPr>
            <w:tcW w:w="3169" w:type="dxa"/>
          </w:tcPr>
          <w:p>
            <w:pPr>
              <w:spacing w:after="0"/>
              <w:rPr>
                <w:rFonts w:hint="default"/>
                <w:sz w:val="20"/>
                <w:szCs w:val="20"/>
                <w:lang w:val="en-IN"/>
              </w:rPr>
            </w:pPr>
            <w:r>
              <w:rPr>
                <w:rFonts w:hint="default"/>
                <w:sz w:val="20"/>
                <w:szCs w:val="20"/>
                <w:lang w:val="en-IN"/>
              </w:rPr>
              <w:t>Swathi G</w:t>
            </w:r>
          </w:p>
        </w:tc>
        <w:tc>
          <w:tcPr>
            <w:tcW w:w="1226" w:type="dxa"/>
            <w:shd w:val="clear" w:color="auto" w:fill="D8D8D8" w:themeFill="background1" w:themeFillShade="D9"/>
          </w:tcPr>
          <w:p>
            <w:pPr>
              <w:spacing w:after="0"/>
              <w:rPr>
                <w:sz w:val="20"/>
                <w:szCs w:val="20"/>
              </w:rPr>
            </w:pPr>
            <w:sdt>
              <w:sdtPr>
                <w:rPr>
                  <w:sz w:val="20"/>
                  <w:szCs w:val="20"/>
                </w:rPr>
                <w:alias w:val="Date/Time:"/>
                <w:tag w:val="Date/Time:"/>
                <w:id w:val="-1114593219"/>
                <w:placeholder>
                  <w:docPart w:val="56D8F7C5D6654EAB960C7D18EBCE3E00"/>
                </w:placeholder>
                <w:temporary/>
                <w:showingPlcHdr/>
                <w15:appearance w15:val="hidden"/>
              </w:sdtPr>
              <w:sdtEndPr>
                <w:rPr>
                  <w:sz w:val="20"/>
                  <w:szCs w:val="20"/>
                </w:rPr>
              </w:sdtEndPr>
              <w:sdtContent>
                <w:r>
                  <w:rPr>
                    <w:sz w:val="20"/>
                    <w:szCs w:val="20"/>
                  </w:rPr>
                  <w:t>Date/Time</w:t>
                </w:r>
              </w:sdtContent>
            </w:sdt>
            <w:r>
              <w:rPr>
                <w:sz w:val="20"/>
                <w:szCs w:val="20"/>
              </w:rPr>
              <w:t>:</w:t>
            </w:r>
          </w:p>
        </w:tc>
        <w:tc>
          <w:tcPr>
            <w:tcW w:w="3179" w:type="dxa"/>
          </w:tcPr>
          <w:p>
            <w:pPr>
              <w:spacing w:after="0"/>
              <w:rPr>
                <w:rFonts w:hint="default"/>
                <w:sz w:val="20"/>
                <w:szCs w:val="20"/>
                <w:lang w:val="en-IN"/>
              </w:rPr>
            </w:pPr>
            <w:r>
              <w:rPr>
                <w:rFonts w:hint="default"/>
                <w:sz w:val="20"/>
                <w:szCs w:val="20"/>
                <w:lang w:val="en-IN"/>
              </w:rPr>
              <w:t>04/29/2024</w:t>
            </w:r>
          </w:p>
        </w:tc>
      </w:tr>
    </w:tbl>
    <w:p>
      <w:pPr>
        <w:spacing w:after="0"/>
        <w:rPr>
          <w:sz w:val="20"/>
          <w:szCs w:val="20"/>
        </w:rPr>
      </w:pPr>
    </w:p>
    <w:sectPr>
      <w:headerReference r:id="rId5" w:type="first"/>
      <w:headerReference r:id="rId4" w:type="default"/>
      <w:footerReference r:id="rId6"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Arial-BoldM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PAGE   \* MERGEFORMAT </w:instrText>
    </w:r>
    <w:r>
      <w:fldChar w:fldCharType="separate"/>
    </w:r>
    <w: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889000" cy="889000"/>
          <wp:effectExtent l="0" t="0" r="6350" b="6350"/>
          <wp:docPr id="1371715297" name="Picture 2"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1715297" name="Picture 2"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flipV="1">
                    <a:off x="0" y="0"/>
                    <a:ext cx="889000" cy="889000"/>
                  </a:xfrm>
                  <a:prstGeom prst="rect">
                    <a:avLst/>
                  </a:prstGeom>
                </pic:spPr>
              </pic:pic>
            </a:graphicData>
          </a:graphic>
        </wp:inline>
      </w:drawing>
    </w:r>
    <w:r>
      <w:t xml:space="preserve"> </w:t>
    </w:r>
    <w:sdt>
      <w:sdtPr>
        <w:alias w:val="Company name:"/>
        <w:tag w:val="Company name:"/>
        <w:id w:val="-809787811"/>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drawing>
        <wp:inline distT="0" distB="0" distL="0" distR="0">
          <wp:extent cx="1219200" cy="1219200"/>
          <wp:effectExtent l="0" t="0" r="0" b="0"/>
          <wp:docPr id="1734465347" name="Picture 1" descr="A green logo with a blu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465347" name="Picture 1" descr="A green logo with a blue arrow&#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Content>
        <w:r>
          <w:t>Trinity Envision Business Services LLC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8"/>
    <w:multiLevelType w:val="singleLevel"/>
    <w:tmpl w:val="FFFFFF88"/>
    <w:lvl w:ilvl="0" w:tentative="0">
      <w:start w:val="1"/>
      <w:numFmt w:val="decimal"/>
      <w:pStyle w:val="23"/>
      <w:lvlText w:val="%1."/>
      <w:lvlJc w:val="left"/>
      <w:pPr>
        <w:tabs>
          <w:tab w:val="left" w:pos="360"/>
        </w:tabs>
        <w:ind w:left="360" w:hanging="360"/>
      </w:pPr>
    </w:lvl>
  </w:abstractNum>
  <w:abstractNum w:abstractNumId="1">
    <w:nsid w:val="FFFFFF89"/>
    <w:multiLevelType w:val="singleLevel"/>
    <w:tmpl w:val="FFFFFF89"/>
    <w:lvl w:ilvl="0" w:tentative="0">
      <w:start w:val="1"/>
      <w:numFmt w:val="bullet"/>
      <w:pStyle w:val="22"/>
      <w:lvlText w:val=""/>
      <w:lvlJc w:val="left"/>
      <w:pPr>
        <w:tabs>
          <w:tab w:val="left" w:pos="360"/>
        </w:tabs>
        <w:ind w:left="360" w:hanging="360"/>
      </w:pPr>
      <w:rPr>
        <w:rFonts w:hint="default"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0"/>
  <w:bordersDoNotSurroundFooter w:val="0"/>
  <w:attachedTemplate r:id="rId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1D"/>
    <w:rsid w:val="000C2633"/>
    <w:rsid w:val="001A40E4"/>
    <w:rsid w:val="001B2073"/>
    <w:rsid w:val="001C09BA"/>
    <w:rsid w:val="001E59CF"/>
    <w:rsid w:val="002F1DBC"/>
    <w:rsid w:val="003241AA"/>
    <w:rsid w:val="00342CDD"/>
    <w:rsid w:val="00363A6A"/>
    <w:rsid w:val="00377D88"/>
    <w:rsid w:val="004E1A15"/>
    <w:rsid w:val="00521A90"/>
    <w:rsid w:val="005443BE"/>
    <w:rsid w:val="005E3543"/>
    <w:rsid w:val="005F3E2C"/>
    <w:rsid w:val="006228EE"/>
    <w:rsid w:val="00635407"/>
    <w:rsid w:val="0066002F"/>
    <w:rsid w:val="006A0C25"/>
    <w:rsid w:val="00761239"/>
    <w:rsid w:val="00780E77"/>
    <w:rsid w:val="00795023"/>
    <w:rsid w:val="007D3519"/>
    <w:rsid w:val="007D7034"/>
    <w:rsid w:val="00802707"/>
    <w:rsid w:val="008156CB"/>
    <w:rsid w:val="0083261D"/>
    <w:rsid w:val="008527F0"/>
    <w:rsid w:val="0089483A"/>
    <w:rsid w:val="008A6F05"/>
    <w:rsid w:val="009541C6"/>
    <w:rsid w:val="00973885"/>
    <w:rsid w:val="00991989"/>
    <w:rsid w:val="009C7DE8"/>
    <w:rsid w:val="00A63436"/>
    <w:rsid w:val="00A670F2"/>
    <w:rsid w:val="00A90308"/>
    <w:rsid w:val="00B42047"/>
    <w:rsid w:val="00B8392C"/>
    <w:rsid w:val="00BC7D19"/>
    <w:rsid w:val="00C07439"/>
    <w:rsid w:val="00C26D0F"/>
    <w:rsid w:val="00C5493D"/>
    <w:rsid w:val="00C97885"/>
    <w:rsid w:val="00CA1C12"/>
    <w:rsid w:val="00CA7DE2"/>
    <w:rsid w:val="00D7348B"/>
    <w:rsid w:val="00DA2EA0"/>
    <w:rsid w:val="00E00E9F"/>
    <w:rsid w:val="00E553AA"/>
    <w:rsid w:val="00EA0EB4"/>
    <w:rsid w:val="00F37398"/>
    <w:rsid w:val="00F42096"/>
    <w:rsid w:val="00F5388D"/>
    <w:rsid w:val="00F73A09"/>
    <w:rsid w:val="00FC53EB"/>
    <w:rsid w:val="02C85485"/>
    <w:rsid w:val="03F74B34"/>
    <w:rsid w:val="07606FFD"/>
    <w:rsid w:val="07F21670"/>
    <w:rsid w:val="08914E07"/>
    <w:rsid w:val="08C45057"/>
    <w:rsid w:val="0B321830"/>
    <w:rsid w:val="0B686864"/>
    <w:rsid w:val="0B71456D"/>
    <w:rsid w:val="0BC8480C"/>
    <w:rsid w:val="0D076749"/>
    <w:rsid w:val="0D243FB9"/>
    <w:rsid w:val="0E22383E"/>
    <w:rsid w:val="0E337D13"/>
    <w:rsid w:val="0ED2630A"/>
    <w:rsid w:val="0F177DA1"/>
    <w:rsid w:val="0F9118F2"/>
    <w:rsid w:val="0FED448A"/>
    <w:rsid w:val="112E23BD"/>
    <w:rsid w:val="11C83EDF"/>
    <w:rsid w:val="12065C33"/>
    <w:rsid w:val="12530E62"/>
    <w:rsid w:val="12632C0B"/>
    <w:rsid w:val="128E030E"/>
    <w:rsid w:val="138D2A8E"/>
    <w:rsid w:val="142E3EF1"/>
    <w:rsid w:val="14576266"/>
    <w:rsid w:val="14C53172"/>
    <w:rsid w:val="15697A73"/>
    <w:rsid w:val="15E663A2"/>
    <w:rsid w:val="162E00AA"/>
    <w:rsid w:val="163D1FDF"/>
    <w:rsid w:val="164A2484"/>
    <w:rsid w:val="171635D5"/>
    <w:rsid w:val="17397B7B"/>
    <w:rsid w:val="18580107"/>
    <w:rsid w:val="185946EA"/>
    <w:rsid w:val="19AC1F74"/>
    <w:rsid w:val="1A686ED7"/>
    <w:rsid w:val="1ABE0A6C"/>
    <w:rsid w:val="1AD06FC0"/>
    <w:rsid w:val="1D945099"/>
    <w:rsid w:val="1EE15901"/>
    <w:rsid w:val="1FCE0D8F"/>
    <w:rsid w:val="20622A7B"/>
    <w:rsid w:val="208D692F"/>
    <w:rsid w:val="213E1283"/>
    <w:rsid w:val="21AE7509"/>
    <w:rsid w:val="227E2BAF"/>
    <w:rsid w:val="22947984"/>
    <w:rsid w:val="23237D2B"/>
    <w:rsid w:val="23271198"/>
    <w:rsid w:val="23D30B10"/>
    <w:rsid w:val="251B6576"/>
    <w:rsid w:val="25F75918"/>
    <w:rsid w:val="26146E6F"/>
    <w:rsid w:val="2616454F"/>
    <w:rsid w:val="26720751"/>
    <w:rsid w:val="282C3213"/>
    <w:rsid w:val="2A8F5EEB"/>
    <w:rsid w:val="2D24536F"/>
    <w:rsid w:val="2F281382"/>
    <w:rsid w:val="2F286082"/>
    <w:rsid w:val="2F432D4E"/>
    <w:rsid w:val="2F572182"/>
    <w:rsid w:val="31795C4D"/>
    <w:rsid w:val="317D45FE"/>
    <w:rsid w:val="32C23C73"/>
    <w:rsid w:val="34E20F01"/>
    <w:rsid w:val="34FE4ACB"/>
    <w:rsid w:val="35981966"/>
    <w:rsid w:val="38EC07D4"/>
    <w:rsid w:val="39AD6B60"/>
    <w:rsid w:val="3A257BB2"/>
    <w:rsid w:val="3AA019DB"/>
    <w:rsid w:val="3AB320D6"/>
    <w:rsid w:val="3C737B09"/>
    <w:rsid w:val="3DFD478E"/>
    <w:rsid w:val="3E0C216A"/>
    <w:rsid w:val="3E48469E"/>
    <w:rsid w:val="3E56789E"/>
    <w:rsid w:val="3F3636D1"/>
    <w:rsid w:val="3F7A218F"/>
    <w:rsid w:val="40937230"/>
    <w:rsid w:val="4128261B"/>
    <w:rsid w:val="421F5034"/>
    <w:rsid w:val="447E2460"/>
    <w:rsid w:val="44C87DEE"/>
    <w:rsid w:val="461346C4"/>
    <w:rsid w:val="465A6CB6"/>
    <w:rsid w:val="480B6532"/>
    <w:rsid w:val="48C45A83"/>
    <w:rsid w:val="499C63D6"/>
    <w:rsid w:val="4A1B2123"/>
    <w:rsid w:val="4A5C4A5F"/>
    <w:rsid w:val="4A7B7976"/>
    <w:rsid w:val="4A807842"/>
    <w:rsid w:val="4A9162BA"/>
    <w:rsid w:val="4AFB2C00"/>
    <w:rsid w:val="4B554287"/>
    <w:rsid w:val="4DC66AD3"/>
    <w:rsid w:val="4F4459C7"/>
    <w:rsid w:val="4FB212A1"/>
    <w:rsid w:val="51EE2B07"/>
    <w:rsid w:val="5267200C"/>
    <w:rsid w:val="52F31070"/>
    <w:rsid w:val="53043E61"/>
    <w:rsid w:val="53F3606E"/>
    <w:rsid w:val="548776FA"/>
    <w:rsid w:val="56DB0094"/>
    <w:rsid w:val="56F3097D"/>
    <w:rsid w:val="574B6CB1"/>
    <w:rsid w:val="5B901729"/>
    <w:rsid w:val="5B9215BE"/>
    <w:rsid w:val="5C66737C"/>
    <w:rsid w:val="5C8A3D03"/>
    <w:rsid w:val="5CBC3B08"/>
    <w:rsid w:val="5CE1607C"/>
    <w:rsid w:val="5DEC0B37"/>
    <w:rsid w:val="5F1A17B8"/>
    <w:rsid w:val="606556B3"/>
    <w:rsid w:val="60662C01"/>
    <w:rsid w:val="60AB752E"/>
    <w:rsid w:val="60B86F9C"/>
    <w:rsid w:val="61474495"/>
    <w:rsid w:val="615F7451"/>
    <w:rsid w:val="63590E43"/>
    <w:rsid w:val="63B71005"/>
    <w:rsid w:val="63C01DEA"/>
    <w:rsid w:val="64A53C79"/>
    <w:rsid w:val="66E0020D"/>
    <w:rsid w:val="672F3D90"/>
    <w:rsid w:val="67CD07BB"/>
    <w:rsid w:val="68604BF4"/>
    <w:rsid w:val="697D5E5E"/>
    <w:rsid w:val="6AA8623A"/>
    <w:rsid w:val="6C70403A"/>
    <w:rsid w:val="6E081275"/>
    <w:rsid w:val="6ED83B81"/>
    <w:rsid w:val="702A15FF"/>
    <w:rsid w:val="72382557"/>
    <w:rsid w:val="72436FB6"/>
    <w:rsid w:val="73835B08"/>
    <w:rsid w:val="7510381F"/>
    <w:rsid w:val="75513462"/>
    <w:rsid w:val="762829C7"/>
    <w:rsid w:val="771F0F75"/>
    <w:rsid w:val="77BE76AC"/>
    <w:rsid w:val="78307404"/>
    <w:rsid w:val="791D0341"/>
    <w:rsid w:val="7A40154C"/>
    <w:rsid w:val="7B3B03DB"/>
    <w:rsid w:val="7CF453C9"/>
    <w:rsid w:val="7DE937B1"/>
    <w:rsid w:val="7E6873BC"/>
    <w:rsid w:val="7EC52BD7"/>
    <w:rsid w:val="7F767871"/>
    <w:rsid w:val="7F831FEA"/>
    <w:rsid w:val="7FB72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10" w:semiHidden="0" w:name="List Bullet"/>
    <w:lsdException w:qFormat="1" w:unhideWhenUsed="0" w:uiPriority="1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1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11"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name="Block Text"/>
    <w:lsdException w:qFormat="1" w:uiPriority="99" w:semiHidden="0" w:name="Hyperlink"/>
    <w:lsdException w:uiPriority="99" w:name="FollowedHyperlink"/>
    <w:lsdException w:qFormat="1" w:uiPriority="22" w:name="Strong"/>
    <w:lsdException w:qFormat="1" w:uiPriority="2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qFormat="1" w:uiPriority="1"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name="List Paragraph"/>
    <w:lsdException w:qFormat="1" w:uiPriority="29" w:name="Quote"/>
    <w:lsdException w:qFormat="1" w:uiPriority="3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before="30" w:after="30"/>
    </w:pPr>
    <w:rPr>
      <w:rFonts w:asciiTheme="minorHAnsi" w:hAnsiTheme="minorHAnsi" w:eastAsiaTheme="minorEastAsia" w:cstheme="minorBidi"/>
      <w:lang w:val="en-US" w:eastAsia="ja-JP" w:bidi="ar-SA"/>
    </w:rPr>
  </w:style>
  <w:style w:type="paragraph" w:styleId="2">
    <w:name w:val="heading 1"/>
    <w:basedOn w:val="1"/>
    <w:link w:val="44"/>
    <w:autoRedefine/>
    <w:qFormat/>
    <w:uiPriority w:val="9"/>
    <w:pPr>
      <w:keepLines/>
      <w:spacing w:before="120" w:after="120"/>
      <w:outlineLvl w:val="0"/>
    </w:pPr>
    <w:rPr>
      <w:rFonts w:asciiTheme="majorHAnsi" w:hAnsiTheme="majorHAnsi" w:eastAsiaTheme="majorEastAsia" w:cstheme="majorBidi"/>
      <w:b/>
      <w:smallCaps/>
      <w:sz w:val="22"/>
      <w:szCs w:val="32"/>
    </w:rPr>
  </w:style>
  <w:style w:type="paragraph" w:styleId="3">
    <w:name w:val="heading 2"/>
    <w:basedOn w:val="1"/>
    <w:link w:val="45"/>
    <w:autoRedefine/>
    <w:unhideWhenUsed/>
    <w:qFormat/>
    <w:uiPriority w:val="9"/>
    <w:pPr>
      <w:keepLines/>
      <w:outlineLvl w:val="1"/>
    </w:pPr>
    <w:rPr>
      <w:rFonts w:asciiTheme="majorHAnsi" w:hAnsiTheme="majorHAnsi" w:eastAsiaTheme="majorEastAsia" w:cstheme="majorBidi"/>
      <w:b/>
      <w:szCs w:val="26"/>
    </w:rPr>
  </w:style>
  <w:style w:type="paragraph" w:styleId="4">
    <w:name w:val="heading 3"/>
    <w:basedOn w:val="1"/>
    <w:next w:val="1"/>
    <w:link w:val="34"/>
    <w:autoRedefine/>
    <w:semiHidden/>
    <w:unhideWhenUsed/>
    <w:qFormat/>
    <w:uiPriority w:val="9"/>
    <w:pPr>
      <w:keepNext/>
      <w:keepLines/>
      <w:spacing w:before="40" w:after="0"/>
      <w:outlineLvl w:val="2"/>
    </w:pPr>
    <w:rPr>
      <w:rFonts w:asciiTheme="majorHAnsi" w:hAnsiTheme="majorHAnsi" w:eastAsiaTheme="majorEastAsia" w:cstheme="majorBidi"/>
      <w:color w:val="254061" w:themeColor="accent1" w:themeShade="80"/>
      <w:szCs w:val="24"/>
    </w:rPr>
  </w:style>
  <w:style w:type="paragraph" w:styleId="5">
    <w:name w:val="heading 4"/>
    <w:basedOn w:val="1"/>
    <w:next w:val="1"/>
    <w:link w:val="36"/>
    <w:autoRedefine/>
    <w:semiHidden/>
    <w:unhideWhenUsed/>
    <w:qFormat/>
    <w:uiPriority w:val="9"/>
    <w:pPr>
      <w:keepNext/>
      <w:keepLines/>
      <w:spacing w:before="40" w:after="0"/>
      <w:outlineLvl w:val="3"/>
    </w:pPr>
    <w:rPr>
      <w:rFonts w:asciiTheme="majorHAnsi" w:hAnsiTheme="majorHAnsi" w:eastAsiaTheme="majorEastAsia" w:cstheme="majorBidi"/>
      <w:i/>
      <w:iCs/>
      <w:color w:val="376092" w:themeColor="accent1" w:themeShade="BF"/>
    </w:rPr>
  </w:style>
  <w:style w:type="paragraph" w:styleId="6">
    <w:name w:val="heading 5"/>
    <w:basedOn w:val="1"/>
    <w:next w:val="1"/>
    <w:link w:val="48"/>
    <w:autoRedefine/>
    <w:semiHidden/>
    <w:unhideWhenUsed/>
    <w:qFormat/>
    <w:uiPriority w:val="9"/>
    <w:pPr>
      <w:keepNext/>
      <w:keepLines/>
      <w:spacing w:before="40" w:after="0"/>
      <w:outlineLvl w:val="4"/>
    </w:pPr>
    <w:rPr>
      <w:rFonts w:asciiTheme="majorHAnsi" w:hAnsiTheme="majorHAnsi" w:eastAsiaTheme="majorEastAsia" w:cstheme="majorBidi"/>
      <w:color w:val="376092" w:themeColor="accent1" w:themeShade="BF"/>
    </w:rPr>
  </w:style>
  <w:style w:type="paragraph" w:styleId="7">
    <w:name w:val="heading 6"/>
    <w:basedOn w:val="1"/>
    <w:next w:val="1"/>
    <w:link w:val="53"/>
    <w:autoRedefine/>
    <w:semiHidden/>
    <w:unhideWhenUsed/>
    <w:qFormat/>
    <w:uiPriority w:val="9"/>
    <w:pPr>
      <w:keepNext/>
      <w:keepLines/>
      <w:spacing w:before="40" w:after="0"/>
      <w:outlineLvl w:val="5"/>
    </w:pPr>
    <w:rPr>
      <w:rFonts w:asciiTheme="majorHAnsi" w:hAnsiTheme="majorHAnsi" w:eastAsiaTheme="majorEastAsia" w:cstheme="majorBidi"/>
      <w:color w:val="254061" w:themeColor="accent1" w:themeShade="80"/>
    </w:rPr>
  </w:style>
  <w:style w:type="paragraph" w:styleId="8">
    <w:name w:val="heading 7"/>
    <w:basedOn w:val="1"/>
    <w:next w:val="1"/>
    <w:link w:val="54"/>
    <w:autoRedefine/>
    <w:semiHidden/>
    <w:unhideWhenUsed/>
    <w:qFormat/>
    <w:uiPriority w:val="9"/>
    <w:pPr>
      <w:keepNext/>
      <w:keepLines/>
      <w:spacing w:before="40" w:after="0"/>
      <w:outlineLvl w:val="6"/>
    </w:pPr>
    <w:rPr>
      <w:rFonts w:asciiTheme="majorHAnsi" w:hAnsiTheme="majorHAnsi" w:eastAsiaTheme="majorEastAsia" w:cstheme="majorBidi"/>
      <w:i/>
      <w:iCs/>
      <w:color w:val="254061" w:themeColor="accent1" w:themeShade="80"/>
    </w:rPr>
  </w:style>
  <w:style w:type="paragraph" w:styleId="9">
    <w:name w:val="heading 8"/>
    <w:basedOn w:val="1"/>
    <w:next w:val="1"/>
    <w:link w:val="37"/>
    <w:autoRedefine/>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paragraph" w:styleId="10">
    <w:name w:val="heading 9"/>
    <w:basedOn w:val="1"/>
    <w:next w:val="1"/>
    <w:link w:val="38"/>
    <w:autoRedefine/>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character" w:default="1" w:styleId="11">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13">
    <w:name w:val="Balloon Text"/>
    <w:basedOn w:val="1"/>
    <w:link w:val="41"/>
    <w:autoRedefine/>
    <w:semiHidden/>
    <w:unhideWhenUsed/>
    <w:qFormat/>
    <w:uiPriority w:val="99"/>
    <w:pPr>
      <w:spacing w:before="0" w:after="0"/>
    </w:pPr>
    <w:rPr>
      <w:rFonts w:ascii="Segoe UI" w:hAnsi="Segoe UI" w:cs="Segoe UI"/>
      <w:sz w:val="18"/>
      <w:szCs w:val="18"/>
    </w:rPr>
  </w:style>
  <w:style w:type="paragraph" w:styleId="14">
    <w:name w:val="Block Text"/>
    <w:basedOn w:val="1"/>
    <w:autoRedefine/>
    <w:semiHidden/>
    <w:unhideWhenUsed/>
    <w:qFormat/>
    <w:uiPriority w:val="99"/>
    <w:pPr>
      <w:pBdr>
        <w:top w:val="single" w:color="366091" w:themeColor="accent1" w:themeShade="BF" w:sz="2" w:space="10"/>
        <w:left w:val="single" w:color="366091" w:themeColor="accent1" w:themeShade="BF" w:sz="2" w:space="10"/>
        <w:bottom w:val="single" w:color="366091" w:themeColor="accent1" w:themeShade="BF" w:sz="2" w:space="10"/>
        <w:right w:val="single" w:color="366091" w:themeColor="accent1" w:themeShade="BF" w:sz="2" w:space="10"/>
      </w:pBdr>
      <w:ind w:left="1152" w:right="1152"/>
    </w:pPr>
    <w:rPr>
      <w:i/>
      <w:iCs/>
      <w:color w:val="376092" w:themeColor="accent1" w:themeShade="BF"/>
    </w:rPr>
  </w:style>
  <w:style w:type="paragraph" w:styleId="15">
    <w:name w:val="caption"/>
    <w:basedOn w:val="1"/>
    <w:next w:val="1"/>
    <w:autoRedefine/>
    <w:semiHidden/>
    <w:unhideWhenUsed/>
    <w:qFormat/>
    <w:uiPriority w:val="35"/>
    <w:pPr>
      <w:spacing w:before="0" w:after="200"/>
    </w:pPr>
    <w:rPr>
      <w:i/>
      <w:iCs/>
      <w:color w:val="1F497D" w:themeColor="text2"/>
      <w:sz w:val="18"/>
      <w:szCs w:val="18"/>
      <w14:textFill>
        <w14:solidFill>
          <w14:schemeClr w14:val="tx2"/>
        </w14:solidFill>
      </w14:textFill>
    </w:rPr>
  </w:style>
  <w:style w:type="character" w:styleId="16">
    <w:name w:val="annotation reference"/>
    <w:basedOn w:val="11"/>
    <w:autoRedefine/>
    <w:semiHidden/>
    <w:unhideWhenUsed/>
    <w:qFormat/>
    <w:uiPriority w:val="99"/>
    <w:rPr>
      <w:sz w:val="16"/>
      <w:szCs w:val="16"/>
    </w:rPr>
  </w:style>
  <w:style w:type="paragraph" w:styleId="17">
    <w:name w:val="annotation text"/>
    <w:basedOn w:val="1"/>
    <w:link w:val="31"/>
    <w:autoRedefine/>
    <w:semiHidden/>
    <w:unhideWhenUsed/>
    <w:qFormat/>
    <w:uiPriority w:val="99"/>
    <w:pPr>
      <w:spacing w:before="0" w:after="160"/>
    </w:pPr>
    <w:rPr>
      <w:rFonts w:eastAsiaTheme="minorHAnsi"/>
      <w:lang w:eastAsia="en-US"/>
    </w:rPr>
  </w:style>
  <w:style w:type="character" w:styleId="18">
    <w:name w:val="Emphasis"/>
    <w:basedOn w:val="11"/>
    <w:autoRedefine/>
    <w:semiHidden/>
    <w:unhideWhenUsed/>
    <w:qFormat/>
    <w:uiPriority w:val="20"/>
    <w:rPr>
      <w:i/>
      <w:iCs/>
    </w:rPr>
  </w:style>
  <w:style w:type="paragraph" w:styleId="19">
    <w:name w:val="footer"/>
    <w:basedOn w:val="1"/>
    <w:link w:val="33"/>
    <w:autoRedefine/>
    <w:unhideWhenUsed/>
    <w:qFormat/>
    <w:uiPriority w:val="99"/>
  </w:style>
  <w:style w:type="paragraph" w:styleId="20">
    <w:name w:val="header"/>
    <w:basedOn w:val="1"/>
    <w:link w:val="40"/>
    <w:autoRedefine/>
    <w:unhideWhenUsed/>
    <w:qFormat/>
    <w:uiPriority w:val="99"/>
    <w:pPr>
      <w:spacing w:before="0" w:after="240"/>
      <w:jc w:val="right"/>
    </w:pPr>
    <w:rPr>
      <w:b/>
      <w:sz w:val="28"/>
    </w:rPr>
  </w:style>
  <w:style w:type="character" w:styleId="21">
    <w:name w:val="Hyperlink"/>
    <w:basedOn w:val="11"/>
    <w:autoRedefine/>
    <w:unhideWhenUsed/>
    <w:qFormat/>
    <w:uiPriority w:val="99"/>
    <w:rPr>
      <w:color w:val="0000FF" w:themeColor="hyperlink"/>
      <w:u w:val="single"/>
      <w14:textFill>
        <w14:solidFill>
          <w14:schemeClr w14:val="hlink"/>
        </w14:solidFill>
      </w14:textFill>
    </w:rPr>
  </w:style>
  <w:style w:type="paragraph" w:styleId="22">
    <w:name w:val="List Bullet"/>
    <w:basedOn w:val="1"/>
    <w:autoRedefine/>
    <w:qFormat/>
    <w:uiPriority w:val="10"/>
    <w:pPr>
      <w:numPr>
        <w:ilvl w:val="0"/>
        <w:numId w:val="1"/>
      </w:numPr>
    </w:pPr>
  </w:style>
  <w:style w:type="paragraph" w:styleId="23">
    <w:name w:val="List Number"/>
    <w:basedOn w:val="1"/>
    <w:autoRedefine/>
    <w:qFormat/>
    <w:uiPriority w:val="10"/>
    <w:pPr>
      <w:numPr>
        <w:ilvl w:val="0"/>
        <w:numId w:val="2"/>
      </w:numPr>
    </w:pPr>
  </w:style>
  <w:style w:type="paragraph" w:styleId="24">
    <w:name w:val="Normal (Web)"/>
    <w:basedOn w:val="1"/>
    <w:autoRedefine/>
    <w:semiHidden/>
    <w:unhideWhenUsed/>
    <w:qFormat/>
    <w:uiPriority w:val="99"/>
    <w:pPr>
      <w:spacing w:before="100" w:beforeAutospacing="1" w:after="100" w:afterAutospacing="1"/>
    </w:pPr>
    <w:rPr>
      <w:rFonts w:ascii="Calibri" w:hAnsi="Calibri" w:cs="Calibri" w:eastAsiaTheme="minorHAnsi"/>
      <w:sz w:val="22"/>
      <w:szCs w:val="22"/>
      <w:lang w:eastAsia="en-US"/>
    </w:rPr>
  </w:style>
  <w:style w:type="character" w:styleId="25">
    <w:name w:val="Strong"/>
    <w:basedOn w:val="11"/>
    <w:autoRedefine/>
    <w:semiHidden/>
    <w:unhideWhenUsed/>
    <w:qFormat/>
    <w:uiPriority w:val="22"/>
    <w:rPr>
      <w:b/>
      <w:bCs/>
    </w:rPr>
  </w:style>
  <w:style w:type="paragraph" w:styleId="26">
    <w:name w:val="Subtitle"/>
    <w:basedOn w:val="1"/>
    <w:next w:val="1"/>
    <w:link w:val="58"/>
    <w:autoRedefine/>
    <w:semiHidden/>
    <w:unhideWhenUsed/>
    <w:qFormat/>
    <w:uiPriority w:val="11"/>
    <w:pPr>
      <w:spacing w:after="160"/>
    </w:pPr>
    <w:rPr>
      <w:color w:val="595959" w:themeColor="text1" w:themeTint="A6"/>
      <w:spacing w:val="15"/>
      <w:sz w:val="22"/>
      <w:szCs w:val="22"/>
      <w14:textFill>
        <w14:solidFill>
          <w14:schemeClr w14:val="tx1">
            <w14:lumMod w14:val="65000"/>
            <w14:lumOff w14:val="35000"/>
          </w14:schemeClr>
        </w14:solidFill>
      </w14:textFill>
    </w:rPr>
  </w:style>
  <w:style w:type="table" w:styleId="27">
    <w:name w:val="Table Grid"/>
    <w:basedOn w:val="1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8">
    <w:name w:val="Title"/>
    <w:basedOn w:val="1"/>
    <w:next w:val="1"/>
    <w:link w:val="61"/>
    <w:autoRedefine/>
    <w:semiHidden/>
    <w:unhideWhenUsed/>
    <w:qFormat/>
    <w:uiPriority w:val="10"/>
    <w:pPr>
      <w:spacing w:before="0" w:after="0"/>
      <w:contextualSpacing/>
    </w:pPr>
    <w:rPr>
      <w:rFonts w:asciiTheme="majorHAnsi" w:hAnsiTheme="majorHAnsi" w:eastAsiaTheme="majorEastAsia" w:cstheme="majorBidi"/>
      <w:spacing w:val="-10"/>
      <w:kern w:val="28"/>
      <w:sz w:val="56"/>
      <w:szCs w:val="56"/>
    </w:rPr>
  </w:style>
  <w:style w:type="character" w:customStyle="1" w:styleId="29">
    <w:name w:val="Book Title"/>
    <w:basedOn w:val="11"/>
    <w:autoRedefine/>
    <w:semiHidden/>
    <w:unhideWhenUsed/>
    <w:qFormat/>
    <w:uiPriority w:val="33"/>
    <w:rPr>
      <w:b/>
      <w:bCs/>
      <w:i/>
      <w:iCs/>
      <w:spacing w:val="0"/>
    </w:rPr>
  </w:style>
  <w:style w:type="character" w:customStyle="1" w:styleId="30">
    <w:name w:val="Intense Reference"/>
    <w:basedOn w:val="11"/>
    <w:autoRedefine/>
    <w:semiHidden/>
    <w:unhideWhenUsed/>
    <w:qFormat/>
    <w:uiPriority w:val="32"/>
    <w:rPr>
      <w:b/>
      <w:bCs/>
      <w:smallCaps/>
      <w:color w:val="376092" w:themeColor="accent1" w:themeShade="BF"/>
      <w:spacing w:val="0"/>
    </w:rPr>
  </w:style>
  <w:style w:type="character" w:customStyle="1" w:styleId="31">
    <w:name w:val="Comment Text Char"/>
    <w:basedOn w:val="11"/>
    <w:link w:val="17"/>
    <w:autoRedefine/>
    <w:semiHidden/>
    <w:qFormat/>
    <w:uiPriority w:val="99"/>
    <w:rPr>
      <w:rFonts w:eastAsiaTheme="minorHAnsi"/>
      <w:lang w:eastAsia="en-US"/>
    </w:rPr>
  </w:style>
  <w:style w:type="paragraph" w:styleId="32">
    <w:name w:val="No Spacing"/>
    <w:autoRedefine/>
    <w:semiHidden/>
    <w:unhideWhenUsed/>
    <w:qFormat/>
    <w:uiPriority w:val="1"/>
    <w:pPr>
      <w:spacing w:before="0" w:after="0"/>
    </w:pPr>
    <w:rPr>
      <w:rFonts w:asciiTheme="minorHAnsi" w:hAnsiTheme="minorHAnsi" w:eastAsiaTheme="minorEastAsia" w:cstheme="minorBidi"/>
      <w:lang w:val="en-US" w:eastAsia="ja-JP" w:bidi="ar-SA"/>
    </w:rPr>
  </w:style>
  <w:style w:type="character" w:customStyle="1" w:styleId="33">
    <w:name w:val="Footer Char"/>
    <w:basedOn w:val="11"/>
    <w:link w:val="19"/>
    <w:autoRedefine/>
    <w:qFormat/>
    <w:uiPriority w:val="99"/>
  </w:style>
  <w:style w:type="character" w:customStyle="1" w:styleId="34">
    <w:name w:val="Heading 3 Char"/>
    <w:basedOn w:val="11"/>
    <w:link w:val="4"/>
    <w:autoRedefine/>
    <w:semiHidden/>
    <w:qFormat/>
    <w:uiPriority w:val="9"/>
    <w:rPr>
      <w:rFonts w:asciiTheme="majorHAnsi" w:hAnsiTheme="majorHAnsi" w:eastAsiaTheme="majorEastAsia" w:cstheme="majorBidi"/>
      <w:color w:val="254061" w:themeColor="accent1" w:themeShade="80"/>
      <w:szCs w:val="24"/>
    </w:rPr>
  </w:style>
  <w:style w:type="character" w:styleId="35">
    <w:name w:val="Placeholder Text"/>
    <w:basedOn w:val="11"/>
    <w:autoRedefine/>
    <w:semiHidden/>
    <w:qFormat/>
    <w:uiPriority w:val="99"/>
    <w:rPr>
      <w:color w:val="808080"/>
    </w:rPr>
  </w:style>
  <w:style w:type="character" w:customStyle="1" w:styleId="36">
    <w:name w:val="Heading 4 Char"/>
    <w:basedOn w:val="11"/>
    <w:link w:val="5"/>
    <w:autoRedefine/>
    <w:semiHidden/>
    <w:qFormat/>
    <w:uiPriority w:val="9"/>
    <w:rPr>
      <w:rFonts w:asciiTheme="majorHAnsi" w:hAnsiTheme="majorHAnsi" w:eastAsiaTheme="majorEastAsia" w:cstheme="majorBidi"/>
      <w:i/>
      <w:iCs/>
      <w:color w:val="376092" w:themeColor="accent1" w:themeShade="BF"/>
    </w:rPr>
  </w:style>
  <w:style w:type="character" w:customStyle="1" w:styleId="37">
    <w:name w:val="Heading 8 Char"/>
    <w:basedOn w:val="11"/>
    <w:link w:val="9"/>
    <w:autoRedefine/>
    <w:semiHidden/>
    <w:qFormat/>
    <w:uiPriority w:val="9"/>
    <w:rPr>
      <w:rFonts w:asciiTheme="majorHAnsi" w:hAnsiTheme="majorHAnsi" w:eastAsiaTheme="majorEastAsia" w:cstheme="majorBidi"/>
      <w:color w:val="262626" w:themeColor="text1" w:themeTint="D9"/>
      <w:sz w:val="18"/>
      <w:szCs w:val="21"/>
      <w14:textFill>
        <w14:solidFill>
          <w14:schemeClr w14:val="tx1">
            <w14:lumMod w14:val="85000"/>
            <w14:lumOff w14:val="15000"/>
          </w14:schemeClr>
        </w14:solidFill>
      </w14:textFill>
    </w:rPr>
  </w:style>
  <w:style w:type="character" w:customStyle="1" w:styleId="38">
    <w:name w:val="Heading 9 Char"/>
    <w:basedOn w:val="11"/>
    <w:link w:val="10"/>
    <w:autoRedefine/>
    <w:semiHidden/>
    <w:qFormat/>
    <w:uiPriority w:val="9"/>
    <w:rPr>
      <w:rFonts w:asciiTheme="majorHAnsi" w:hAnsiTheme="majorHAnsi" w:eastAsiaTheme="majorEastAsia" w:cstheme="majorBidi"/>
      <w:i/>
      <w:iCs/>
      <w:color w:val="262626" w:themeColor="text1" w:themeTint="D9"/>
      <w:sz w:val="18"/>
      <w:szCs w:val="21"/>
      <w14:textFill>
        <w14:solidFill>
          <w14:schemeClr w14:val="tx1">
            <w14:lumMod w14:val="85000"/>
            <w14:lumOff w14:val="15000"/>
          </w14:schemeClr>
        </w14:solidFill>
      </w14:textFill>
    </w:rPr>
  </w:style>
  <w:style w:type="paragraph" w:customStyle="1" w:styleId="39">
    <w:name w:val="TOC Heading"/>
    <w:basedOn w:val="2"/>
    <w:next w:val="1"/>
    <w:autoRedefine/>
    <w:semiHidden/>
    <w:unhideWhenUsed/>
    <w:qFormat/>
    <w:uiPriority w:val="39"/>
    <w:pPr>
      <w:keepNext/>
      <w:outlineLvl w:val="9"/>
    </w:pPr>
  </w:style>
  <w:style w:type="character" w:customStyle="1" w:styleId="40">
    <w:name w:val="Header Char"/>
    <w:basedOn w:val="11"/>
    <w:link w:val="20"/>
    <w:autoRedefine/>
    <w:qFormat/>
    <w:uiPriority w:val="99"/>
    <w:rPr>
      <w:b/>
      <w:sz w:val="28"/>
    </w:rPr>
  </w:style>
  <w:style w:type="character" w:customStyle="1" w:styleId="41">
    <w:name w:val="Balloon Text Char"/>
    <w:basedOn w:val="11"/>
    <w:link w:val="13"/>
    <w:autoRedefine/>
    <w:semiHidden/>
    <w:qFormat/>
    <w:uiPriority w:val="99"/>
    <w:rPr>
      <w:rFonts w:ascii="Segoe UI" w:hAnsi="Segoe UI" w:eastAsia="Calibri" w:cs="Segoe UI"/>
      <w:sz w:val="18"/>
      <w:szCs w:val="18"/>
      <w:lang w:eastAsia="en-US"/>
    </w:rPr>
  </w:style>
  <w:style w:type="table" w:customStyle="1" w:styleId="42">
    <w:name w:val="Plain Table 4"/>
    <w:basedOn w:val="12"/>
    <w:autoRedefine/>
    <w:qFormat/>
    <w:uiPriority w:val="44"/>
    <w:pPr>
      <w:spacing w:after="0"/>
    </w:p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3">
    <w:name w:val="Plain Table 3"/>
    <w:basedOn w:val="12"/>
    <w:autoRedefine/>
    <w:qFormat/>
    <w:uiPriority w:val="43"/>
    <w:pPr>
      <w:spacing w:after="0"/>
    </w:p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44">
    <w:name w:val="Heading 1 Char"/>
    <w:basedOn w:val="11"/>
    <w:link w:val="2"/>
    <w:autoRedefine/>
    <w:qFormat/>
    <w:uiPriority w:val="9"/>
    <w:rPr>
      <w:rFonts w:asciiTheme="majorHAnsi" w:hAnsiTheme="majorHAnsi" w:eastAsiaTheme="majorEastAsia" w:cstheme="majorBidi"/>
      <w:b/>
      <w:smallCaps/>
      <w:sz w:val="22"/>
      <w:szCs w:val="32"/>
    </w:rPr>
  </w:style>
  <w:style w:type="character" w:customStyle="1" w:styleId="45">
    <w:name w:val="Heading 2 Char"/>
    <w:basedOn w:val="11"/>
    <w:link w:val="3"/>
    <w:autoRedefine/>
    <w:qFormat/>
    <w:uiPriority w:val="9"/>
    <w:rPr>
      <w:rFonts w:asciiTheme="majorHAnsi" w:hAnsiTheme="majorHAnsi" w:eastAsiaTheme="majorEastAsia" w:cstheme="majorBidi"/>
      <w:b/>
      <w:szCs w:val="26"/>
    </w:rPr>
  </w:style>
  <w:style w:type="table" w:customStyle="1" w:styleId="46">
    <w:name w:val="Plain Table 1"/>
    <w:basedOn w:val="12"/>
    <w:autoRedefine/>
    <w:qFormat/>
    <w:uiPriority w:val="41"/>
    <w:pPr>
      <w:spacing w:after="0"/>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table" w:customStyle="1" w:styleId="47">
    <w:name w:val="Grid Table Light"/>
    <w:basedOn w:val="12"/>
    <w:autoRedefine/>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character" w:customStyle="1" w:styleId="48">
    <w:name w:val="Heading 5 Char"/>
    <w:basedOn w:val="11"/>
    <w:link w:val="6"/>
    <w:autoRedefine/>
    <w:semiHidden/>
    <w:qFormat/>
    <w:uiPriority w:val="9"/>
    <w:rPr>
      <w:rFonts w:asciiTheme="majorHAnsi" w:hAnsiTheme="majorHAnsi" w:eastAsiaTheme="majorEastAsia" w:cstheme="majorBidi"/>
      <w:color w:val="376092" w:themeColor="accent1" w:themeShade="BF"/>
    </w:rPr>
  </w:style>
  <w:style w:type="character" w:customStyle="1" w:styleId="49">
    <w:name w:val="Intense Emphasis"/>
    <w:basedOn w:val="11"/>
    <w:autoRedefine/>
    <w:semiHidden/>
    <w:unhideWhenUsed/>
    <w:qFormat/>
    <w:uiPriority w:val="21"/>
    <w:rPr>
      <w:i/>
      <w:iCs/>
      <w:color w:val="376092" w:themeColor="accent1" w:themeShade="BF"/>
    </w:rPr>
  </w:style>
  <w:style w:type="paragraph" w:styleId="50">
    <w:name w:val="Intense Quote"/>
    <w:basedOn w:val="1"/>
    <w:next w:val="1"/>
    <w:link w:val="51"/>
    <w:autoRedefine/>
    <w:semiHidden/>
    <w:unhideWhenUsed/>
    <w:qFormat/>
    <w:uiPriority w:val="30"/>
    <w:pPr>
      <w:pBdr>
        <w:top w:val="single" w:color="366091" w:themeColor="accent1" w:themeShade="BF" w:sz="4" w:space="10"/>
        <w:bottom w:val="single" w:color="366091" w:themeColor="accent1" w:themeShade="BF" w:sz="4" w:space="10"/>
      </w:pBdr>
      <w:spacing w:before="360" w:after="360"/>
      <w:ind w:left="864" w:right="864"/>
      <w:jc w:val="center"/>
    </w:pPr>
    <w:rPr>
      <w:i/>
      <w:iCs/>
      <w:color w:val="376092" w:themeColor="accent1" w:themeShade="BF"/>
    </w:rPr>
  </w:style>
  <w:style w:type="character" w:customStyle="1" w:styleId="51">
    <w:name w:val="Intense Quote Char"/>
    <w:basedOn w:val="11"/>
    <w:link w:val="50"/>
    <w:autoRedefine/>
    <w:semiHidden/>
    <w:qFormat/>
    <w:uiPriority w:val="30"/>
    <w:rPr>
      <w:i/>
      <w:iCs/>
      <w:color w:val="376092" w:themeColor="accent1" w:themeShade="BF"/>
    </w:rPr>
  </w:style>
  <w:style w:type="character" w:customStyle="1" w:styleId="52">
    <w:name w:val="Unresolved Mention1"/>
    <w:basedOn w:val="11"/>
    <w:autoRedefine/>
    <w:semiHidden/>
    <w:unhideWhenUsed/>
    <w:qFormat/>
    <w:uiPriority w:val="99"/>
    <w:rPr>
      <w:color w:val="595959" w:themeColor="text1" w:themeTint="A6"/>
      <w:shd w:val="clear" w:color="auto" w:fill="E6E6E6"/>
      <w14:textFill>
        <w14:solidFill>
          <w14:schemeClr w14:val="tx1">
            <w14:lumMod w14:val="65000"/>
            <w14:lumOff w14:val="35000"/>
          </w14:schemeClr>
        </w14:solidFill>
      </w14:textFill>
    </w:rPr>
  </w:style>
  <w:style w:type="character" w:customStyle="1" w:styleId="53">
    <w:name w:val="Heading 6 Char"/>
    <w:basedOn w:val="11"/>
    <w:link w:val="7"/>
    <w:autoRedefine/>
    <w:semiHidden/>
    <w:qFormat/>
    <w:uiPriority w:val="9"/>
    <w:rPr>
      <w:rFonts w:asciiTheme="majorHAnsi" w:hAnsiTheme="majorHAnsi" w:eastAsiaTheme="majorEastAsia" w:cstheme="majorBidi"/>
      <w:color w:val="254061" w:themeColor="accent1" w:themeShade="80"/>
    </w:rPr>
  </w:style>
  <w:style w:type="character" w:customStyle="1" w:styleId="54">
    <w:name w:val="Heading 7 Char"/>
    <w:basedOn w:val="11"/>
    <w:link w:val="8"/>
    <w:autoRedefine/>
    <w:semiHidden/>
    <w:qFormat/>
    <w:uiPriority w:val="9"/>
    <w:rPr>
      <w:rFonts w:asciiTheme="majorHAnsi" w:hAnsiTheme="majorHAnsi" w:eastAsiaTheme="majorEastAsia" w:cstheme="majorBidi"/>
      <w:i/>
      <w:iCs/>
      <w:color w:val="254061" w:themeColor="accent1" w:themeShade="80"/>
    </w:rPr>
  </w:style>
  <w:style w:type="paragraph" w:styleId="55">
    <w:name w:val="List Paragraph"/>
    <w:basedOn w:val="1"/>
    <w:autoRedefine/>
    <w:semiHidden/>
    <w:unhideWhenUsed/>
    <w:qFormat/>
    <w:uiPriority w:val="34"/>
    <w:pPr>
      <w:ind w:left="720"/>
      <w:contextualSpacing/>
    </w:pPr>
  </w:style>
  <w:style w:type="paragraph" w:styleId="56">
    <w:name w:val="Quote"/>
    <w:basedOn w:val="1"/>
    <w:next w:val="1"/>
    <w:link w:val="57"/>
    <w:autoRedefine/>
    <w:semiHidden/>
    <w:unhideWhenUsed/>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57">
    <w:name w:val="Quote Char"/>
    <w:basedOn w:val="11"/>
    <w:link w:val="56"/>
    <w:autoRedefine/>
    <w:semiHidden/>
    <w:qFormat/>
    <w:uiPriority w:val="29"/>
    <w:rPr>
      <w:i/>
      <w:iCs/>
      <w:color w:val="404040" w:themeColor="text1" w:themeTint="BF"/>
      <w14:textFill>
        <w14:solidFill>
          <w14:schemeClr w14:val="tx1">
            <w14:lumMod w14:val="75000"/>
            <w14:lumOff w14:val="25000"/>
          </w14:schemeClr>
        </w14:solidFill>
      </w14:textFill>
    </w:rPr>
  </w:style>
  <w:style w:type="character" w:customStyle="1" w:styleId="58">
    <w:name w:val="Subtitle Char"/>
    <w:basedOn w:val="11"/>
    <w:link w:val="26"/>
    <w:autoRedefine/>
    <w:semiHidden/>
    <w:qFormat/>
    <w:uiPriority w:val="11"/>
    <w:rPr>
      <w:color w:val="595959" w:themeColor="text1" w:themeTint="A6"/>
      <w:spacing w:val="15"/>
      <w:sz w:val="22"/>
      <w:szCs w:val="22"/>
      <w14:textFill>
        <w14:solidFill>
          <w14:schemeClr w14:val="tx1">
            <w14:lumMod w14:val="65000"/>
            <w14:lumOff w14:val="35000"/>
          </w14:schemeClr>
        </w14:solidFill>
      </w14:textFill>
    </w:rPr>
  </w:style>
  <w:style w:type="character" w:customStyle="1" w:styleId="59">
    <w:name w:val="Subtle Emphasis"/>
    <w:basedOn w:val="11"/>
    <w:autoRedefine/>
    <w:semiHidden/>
    <w:unhideWhenUsed/>
    <w:qFormat/>
    <w:uiPriority w:val="19"/>
    <w:rPr>
      <w:i/>
      <w:iCs/>
      <w:color w:val="404040" w:themeColor="text1" w:themeTint="BF"/>
      <w14:textFill>
        <w14:solidFill>
          <w14:schemeClr w14:val="tx1">
            <w14:lumMod w14:val="75000"/>
            <w14:lumOff w14:val="25000"/>
          </w14:schemeClr>
        </w14:solidFill>
      </w14:textFill>
    </w:rPr>
  </w:style>
  <w:style w:type="character" w:customStyle="1" w:styleId="60">
    <w:name w:val="Subtle Reference"/>
    <w:basedOn w:val="11"/>
    <w:autoRedefine/>
    <w:semiHidden/>
    <w:unhideWhenUsed/>
    <w:qFormat/>
    <w:uiPriority w:val="31"/>
    <w:rPr>
      <w:smallCaps/>
      <w:color w:val="595959" w:themeColor="text1" w:themeTint="A6"/>
      <w14:textFill>
        <w14:solidFill>
          <w14:schemeClr w14:val="tx1">
            <w14:lumMod w14:val="65000"/>
            <w14:lumOff w14:val="35000"/>
          </w14:schemeClr>
        </w14:solidFill>
      </w14:textFill>
    </w:rPr>
  </w:style>
  <w:style w:type="character" w:customStyle="1" w:styleId="61">
    <w:name w:val="Title Char"/>
    <w:basedOn w:val="11"/>
    <w:link w:val="28"/>
    <w:autoRedefine/>
    <w:semiHidden/>
    <w:qFormat/>
    <w:uiPriority w:val="10"/>
    <w:rPr>
      <w:rFonts w:asciiTheme="majorHAnsi" w:hAnsiTheme="majorHAnsi" w:eastAsiaTheme="majorEastAsia" w:cstheme="majorBidi"/>
      <w:spacing w:val="-10"/>
      <w:kern w:val="28"/>
      <w:sz w:val="56"/>
      <w:szCs w:val="56"/>
    </w:rPr>
  </w:style>
  <w:style w:type="character" w:customStyle="1" w:styleId="62">
    <w:name w:val="Unresolved Mention"/>
    <w:basedOn w:val="11"/>
    <w:autoRedefine/>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ki\AppData\Roaming\Microsoft\Templates\Job%20description%20form.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36B89E7E1748E6AAE5975D50F759EE"/>
        <w:style w:val=""/>
        <w:category>
          <w:name w:val="General"/>
          <w:gallery w:val="placeholder"/>
        </w:category>
        <w:types>
          <w:type w:val="bbPlcHdr"/>
        </w:types>
        <w:behaviors>
          <w:behavior w:val="content"/>
        </w:behaviors>
        <w:description w:val=""/>
        <w:guid w:val="{D7A70019-2DFC-4882-B719-76CFAC239021}"/>
      </w:docPartPr>
      <w:docPartBody>
        <w:p>
          <w:pPr>
            <w:pStyle w:val="4"/>
          </w:pPr>
          <w:r>
            <w:t>Job Title</w:t>
          </w:r>
        </w:p>
      </w:docPartBody>
    </w:docPart>
    <w:docPart>
      <w:docPartPr>
        <w:name w:val="8E10EA32509C479195A9A2D577B2DAF0"/>
        <w:style w:val=""/>
        <w:category>
          <w:name w:val="General"/>
          <w:gallery w:val="placeholder"/>
        </w:category>
        <w:types>
          <w:type w:val="bbPlcHdr"/>
        </w:types>
        <w:behaviors>
          <w:behavior w:val="content"/>
        </w:behaviors>
        <w:description w:val=""/>
        <w:guid w:val="{087DD0BF-BA22-4980-9E21-301288E32ADD}"/>
      </w:docPartPr>
      <w:docPartBody>
        <w:p>
          <w:pPr>
            <w:pStyle w:val="6"/>
          </w:pPr>
          <w:r>
            <w:t>Job Category</w:t>
          </w:r>
        </w:p>
      </w:docPartBody>
    </w:docPart>
    <w:docPart>
      <w:docPartPr>
        <w:name w:val="ABAB7AD2272C4A389D978FBAB143E768"/>
        <w:style w:val=""/>
        <w:category>
          <w:name w:val="General"/>
          <w:gallery w:val="placeholder"/>
        </w:category>
        <w:types>
          <w:type w:val="bbPlcHdr"/>
        </w:types>
        <w:behaviors>
          <w:behavior w:val="content"/>
        </w:behaviors>
        <w:description w:val=""/>
        <w:guid w:val="{E9DC8F0D-5F6B-48F4-A56B-558BCE670AA6}"/>
      </w:docPartPr>
      <w:docPartBody>
        <w:p>
          <w:pPr>
            <w:pStyle w:val="8"/>
          </w:pPr>
          <w:r>
            <w:t>Department/Group</w:t>
          </w:r>
        </w:p>
      </w:docPartBody>
    </w:docPart>
    <w:docPart>
      <w:docPartPr>
        <w:name w:val="E0A4C229F0784AB08712B8A6A6FE5340"/>
        <w:style w:val=""/>
        <w:category>
          <w:name w:val="General"/>
          <w:gallery w:val="placeholder"/>
        </w:category>
        <w:types>
          <w:type w:val="bbPlcHdr"/>
        </w:types>
        <w:behaviors>
          <w:behavior w:val="content"/>
        </w:behaviors>
        <w:description w:val=""/>
        <w:guid w:val="{47752AA6-72A2-4C8A-871C-C4B4852E563F}"/>
      </w:docPartPr>
      <w:docPartBody>
        <w:p>
          <w:pPr>
            <w:pStyle w:val="10"/>
          </w:pPr>
          <w:r>
            <w:t>Job Code/ Req#</w:t>
          </w:r>
        </w:p>
      </w:docPartBody>
    </w:docPart>
    <w:docPart>
      <w:docPartPr>
        <w:name w:val="0DA25137067A46338A00D0A852924022"/>
        <w:style w:val=""/>
        <w:category>
          <w:name w:val="General"/>
          <w:gallery w:val="placeholder"/>
        </w:category>
        <w:types>
          <w:type w:val="bbPlcHdr"/>
        </w:types>
        <w:behaviors>
          <w:behavior w:val="content"/>
        </w:behaviors>
        <w:description w:val=""/>
        <w:guid w:val="{E0480C3F-CA66-471B-B0F5-74CA3601F91D}"/>
      </w:docPartPr>
      <w:docPartBody>
        <w:p>
          <w:pPr>
            <w:pStyle w:val="12"/>
          </w:pPr>
          <w:r>
            <w:t>Location</w:t>
          </w:r>
        </w:p>
      </w:docPartBody>
    </w:docPart>
    <w:docPart>
      <w:docPartPr>
        <w:name w:val="7C34C85B3F0F4DD782696368230497BF"/>
        <w:style w:val=""/>
        <w:category>
          <w:name w:val="General"/>
          <w:gallery w:val="placeholder"/>
        </w:category>
        <w:types>
          <w:type w:val="bbPlcHdr"/>
        </w:types>
        <w:behaviors>
          <w:behavior w:val="content"/>
        </w:behaviors>
        <w:description w:val=""/>
        <w:guid w:val="{8D47D82A-0403-4774-B857-150BF0815AF1}"/>
      </w:docPartPr>
      <w:docPartBody>
        <w:p>
          <w:pPr>
            <w:pStyle w:val="16"/>
          </w:pPr>
          <w:r>
            <w:t>Level/Salary Range</w:t>
          </w:r>
        </w:p>
      </w:docPartBody>
    </w:docPart>
    <w:docPart>
      <w:docPartPr>
        <w:name w:val="41A971C744F8407695B6F4CE8616770E"/>
        <w:style w:val=""/>
        <w:category>
          <w:name w:val="General"/>
          <w:gallery w:val="placeholder"/>
        </w:category>
        <w:types>
          <w:type w:val="bbPlcHdr"/>
        </w:types>
        <w:behaviors>
          <w:behavior w:val="content"/>
        </w:behaviors>
        <w:description w:val=""/>
        <w:guid w:val="{63377474-290B-4ED8-A10B-870ACA6CFA37}"/>
      </w:docPartPr>
      <w:docPartBody>
        <w:p>
          <w:pPr>
            <w:pStyle w:val="18"/>
          </w:pPr>
          <w:r>
            <w:t>Position Type</w:t>
          </w:r>
        </w:p>
      </w:docPartBody>
    </w:docPart>
    <w:docPart>
      <w:docPartPr>
        <w:name w:val="EAB76091527B4D958FDFA38CABB47683"/>
        <w:style w:val=""/>
        <w:category>
          <w:name w:val="General"/>
          <w:gallery w:val="placeholder"/>
        </w:category>
        <w:types>
          <w:type w:val="bbPlcHdr"/>
        </w:types>
        <w:behaviors>
          <w:behavior w:val="content"/>
        </w:behaviors>
        <w:description w:val=""/>
        <w:guid w:val="{AB34DE11-3BA3-4645-A666-55D516FB9BE1}"/>
      </w:docPartPr>
      <w:docPartBody>
        <w:p>
          <w:pPr>
            <w:pStyle w:val="58"/>
          </w:pPr>
          <w:r>
            <w:t>Reviewed By</w:t>
          </w:r>
        </w:p>
      </w:docPartBody>
    </w:docPart>
    <w:docPart>
      <w:docPartPr>
        <w:name w:val="651E91CC04F64F2F9260271DB7820C99"/>
        <w:style w:val=""/>
        <w:category>
          <w:name w:val="General"/>
          <w:gallery w:val="placeholder"/>
        </w:category>
        <w:types>
          <w:type w:val="bbPlcHdr"/>
        </w:types>
        <w:behaviors>
          <w:behavior w:val="content"/>
        </w:behaviors>
        <w:description w:val=""/>
        <w:guid w:val="{71B70F7D-D8EE-4690-B0A6-F0A4593BF5D5}"/>
      </w:docPartPr>
      <w:docPartBody>
        <w:p>
          <w:pPr>
            <w:pStyle w:val="60"/>
          </w:pPr>
          <w:r>
            <w:t>Date</w:t>
          </w:r>
        </w:p>
      </w:docPartBody>
    </w:docPart>
    <w:docPart>
      <w:docPartPr>
        <w:name w:val="21B22365F44D420A9328361A43038623"/>
        <w:style w:val=""/>
        <w:category>
          <w:name w:val="General"/>
          <w:gallery w:val="placeholder"/>
        </w:category>
        <w:types>
          <w:type w:val="bbPlcHdr"/>
        </w:types>
        <w:behaviors>
          <w:behavior w:val="content"/>
        </w:behaviors>
        <w:description w:val=""/>
        <w:guid w:val="{12FF820B-1262-4774-A1CD-7B453529F2E3}"/>
      </w:docPartPr>
      <w:docPartBody>
        <w:p>
          <w:pPr>
            <w:pStyle w:val="62"/>
          </w:pPr>
          <w:r>
            <w:t>Approved By</w:t>
          </w:r>
        </w:p>
      </w:docPartBody>
    </w:docPart>
    <w:docPart>
      <w:docPartPr>
        <w:name w:val="5EFAC03B66A84A9EA250F75A5F343269"/>
        <w:style w:val=""/>
        <w:category>
          <w:name w:val="General"/>
          <w:gallery w:val="placeholder"/>
        </w:category>
        <w:types>
          <w:type w:val="bbPlcHdr"/>
        </w:types>
        <w:behaviors>
          <w:behavior w:val="content"/>
        </w:behaviors>
        <w:description w:val=""/>
        <w:guid w:val="{AF86461E-B38D-4C2C-9434-00413063F223}"/>
      </w:docPartPr>
      <w:docPartBody>
        <w:p>
          <w:pPr>
            <w:pStyle w:val="64"/>
          </w:pPr>
          <w:r>
            <w:t>Date</w:t>
          </w:r>
        </w:p>
      </w:docPartBody>
    </w:docPart>
    <w:docPart>
      <w:docPartPr>
        <w:name w:val="82861DC68B3C4136A28F8438D4013BCA"/>
        <w:style w:val=""/>
        <w:category>
          <w:name w:val="General"/>
          <w:gallery w:val="placeholder"/>
        </w:category>
        <w:types>
          <w:type w:val="bbPlcHdr"/>
        </w:types>
        <w:behaviors>
          <w:behavior w:val="content"/>
        </w:behaviors>
        <w:description w:val=""/>
        <w:guid w:val="{70B674CF-0412-4F65-AB20-4A1106FC94A9}"/>
      </w:docPartPr>
      <w:docPartBody>
        <w:p>
          <w:pPr>
            <w:pStyle w:val="66"/>
          </w:pPr>
          <w:r>
            <w:t>Last Updated By</w:t>
          </w:r>
        </w:p>
      </w:docPartBody>
    </w:docPart>
    <w:docPart>
      <w:docPartPr>
        <w:name w:val="56D8F7C5D6654EAB960C7D18EBCE3E00"/>
        <w:style w:val=""/>
        <w:category>
          <w:name w:val="General"/>
          <w:gallery w:val="placeholder"/>
        </w:category>
        <w:types>
          <w:type w:val="bbPlcHdr"/>
        </w:types>
        <w:behaviors>
          <w:behavior w:val="content"/>
        </w:behaviors>
        <w:description w:val=""/>
        <w:guid w:val="{05C185DB-4AC2-46B9-BF1A-96CCEC6380B0}"/>
      </w:docPartPr>
      <w:docPartBody>
        <w:p>
          <w:pPr>
            <w:pStyle w:val="68"/>
          </w:pPr>
          <w:r>
            <w:t>Date/Time</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黑体">
    <w:altName w:val="SimSun"/>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5B2"/>
    <w:rsid w:val="00362998"/>
    <w:rsid w:val="004955B2"/>
    <w:rsid w:val="00A55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autoRedefine/>
    <w:qFormat/>
    <w:uiPriority w:val="0"/>
    <w:pPr>
      <w:spacing w:after="160" w:line="259" w:lineRule="auto"/>
    </w:pPr>
    <w:rPr>
      <w:rFonts w:asciiTheme="minorHAnsi" w:hAnsiTheme="minorHAnsi" w:eastAsiaTheme="minorEastAsia" w:cstheme="minorBidi"/>
      <w:sz w:val="22"/>
      <w:szCs w:val="22"/>
      <w:lang w:bidi="ar-SA"/>
    </w:rPr>
  </w:style>
  <w:style w:type="character" w:default="1" w:styleId="2">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customStyle="1" w:styleId="4">
    <w:name w:val="F836B89E7E1748E6AAE5975D50F759E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
    <w:name w:val="F26C6D30A3BE47A3AD06C7125F3BC7D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
    <w:name w:val="8E10EA32509C479195A9A2D577B2DAF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7">
    <w:name w:val="5C76DA4E5DD6428AB8420A3877BCD98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8">
    <w:name w:val="ABAB7AD2272C4A389D978FBAB143E76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9">
    <w:name w:val="C455E0FAD1BA4D09988318470E7778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0">
    <w:name w:val="E0A4C229F0784AB08712B8A6A6FE534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1">
    <w:name w:val="B90C9CD6FFDB4A93AEF3F2734DD672A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2">
    <w:name w:val="0DA25137067A46338A00D0A85292402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3">
    <w:name w:val="171C7A8DCB114A6BBE21A4973DF7BD2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4">
    <w:name w:val="4421F78B53E846FBAF5177D8A04DA88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5">
    <w:name w:val="105650D656174F76A8E68F86AB313A1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6">
    <w:name w:val="7C34C85B3F0F4DD782696368230497B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7">
    <w:name w:val="5730C364B16849D090ED6EF6BFF6023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8">
    <w:name w:val="41A971C744F8407695B6F4CE861677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19">
    <w:name w:val="4452B06569464A8F8592D3B66DA3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0">
    <w:name w:val="56FE53381F5346079CD0D7B64484053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1">
    <w:name w:val="E52FA18075E94986BC0DCACE7DB9100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2">
    <w:name w:val="7117CA9337B24E3DA906A27C70942DF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3">
    <w:name w:val="28EDBA1E0A214C5B936E8DE4BFBB036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4">
    <w:name w:val="E461A7C8C36441AAB0A049E4F6977B2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5">
    <w:name w:val="4D84900462A0491589C94C29AC6B8107"/>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6">
    <w:name w:val="E11C7314D1314302B0644D2DEB82847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7">
    <w:name w:val="5C598B2C339042F7B72CCF1D13B20BF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8">
    <w:name w:val="3640BDF2F7974C7281A2AA775F5E17B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29">
    <w:name w:val="E6C1C23BC2B44D9EA1A0EBC75E8AF65F"/>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0">
    <w:name w:val="8A7D3170222F472E8FF80B1D9CE631B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1">
    <w:name w:val="84E916CD56BB4F72A37A82D33B0A9A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2">
    <w:name w:val="A38632B81561487CA41D15CB24AEFD5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3">
    <w:name w:val="AE0B2B88868C43F68649D529BF585E8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4">
    <w:name w:val="70F85462DD5A4C5CBC87EE2B9AA2FEA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5">
    <w:name w:val="8B3451039D084636B07DA65B836FD6D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6">
    <w:name w:val="F901EB2C2FF04181B4BAF14F10D5494B"/>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7">
    <w:name w:val="CCB298143C104E9294261355AAEF8FB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8">
    <w:name w:val="E71D582C73214761808F818ABF2E7A01"/>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39">
    <w:name w:val="4B2096983146414E9598CAFF4AC9869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0">
    <w:name w:val="0C302840FACE48B7835C57B28B1A395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1">
    <w:name w:val="9CB46463F98048829BD56B9B045CA44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2">
    <w:name w:val="E98B06F7749E4C5186ADFFDB7506ACD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3">
    <w:name w:val="E5099D74B75F40EEAEFC7C533C2D6A4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4">
    <w:name w:val="2391307A6765430CAAA362E5EB277662"/>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5">
    <w:name w:val="E3DAB945884244F2B7C60E9E4F3331B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6">
    <w:name w:val="51DE103E15AF45198EB72925BA1D8C5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7">
    <w:name w:val="866F061C42444419A51A83471AF0813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8">
    <w:name w:val="CE27022C3BAE40CE9F13BCE55EEB2C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49">
    <w:name w:val="D2129D326CB04DD5A8972A419CA202B5"/>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0">
    <w:name w:val="A6D9BB78449147B69693FE5B1377DCB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1">
    <w:name w:val="C50C94F21D704D60B3D252437ED9E32C"/>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2">
    <w:name w:val="0AE6F8C33FC5494AA85B9F5A0944C3D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3">
    <w:name w:val="70C6CEF35D9849FCB6575896DEC234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4">
    <w:name w:val="8588A838EAA344949013377637E7ED0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5">
    <w:name w:val="F94DEB5B2DF443709A8E3AA507684054"/>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6">
    <w:name w:val="9E5CAA4B665148DFB7E0DB9EE9E1FCE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7">
    <w:name w:val="9E999552A818494081EDB00C66BED52D"/>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8">
    <w:name w:val="EAB76091527B4D958FDFA38CABB4768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59">
    <w:name w:val="37DB68FAB8E14C0DA75ED4480646685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0">
    <w:name w:val="651E91CC04F64F2F9260271DB7820C9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1">
    <w:name w:val="E8606EC4E8CD47F1B2E633DDB987694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2">
    <w:name w:val="21B22365F44D420A9328361A43038623"/>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3">
    <w:name w:val="C132872A7370467FB84840AF3A8B3188"/>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4">
    <w:name w:val="5EFAC03B66A84A9EA250F75A5F343269"/>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5">
    <w:name w:val="F9A2FD5852414E31B29EADFB27B74C46"/>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6">
    <w:name w:val="82861DC68B3C4136A28F8438D4013BCA"/>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7">
    <w:name w:val="0259BC0817324077B738AC140B824E7E"/>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8">
    <w:name w:val="56D8F7C5D6654EAB960C7D18EBCE3E00"/>
    <w:autoRedefine/>
    <w:qFormat/>
    <w:uiPriority w:val="0"/>
    <w:pPr>
      <w:spacing w:after="160" w:line="259" w:lineRule="auto"/>
    </w:pPr>
    <w:rPr>
      <w:rFonts w:asciiTheme="minorHAnsi" w:hAnsiTheme="minorHAnsi" w:eastAsiaTheme="minorEastAsia" w:cstheme="minorBidi"/>
      <w:sz w:val="22"/>
      <w:szCs w:val="22"/>
      <w:lang w:bidi="ar-SA"/>
    </w:rPr>
  </w:style>
  <w:style w:type="paragraph" w:customStyle="1" w:styleId="69">
    <w:name w:val="FBA83457BD3241D880F6230EAD19C86E"/>
    <w:autoRedefine/>
    <w:qFormat/>
    <w:uiPriority w:val="0"/>
    <w:pPr>
      <w:spacing w:after="160" w:line="259" w:lineRule="auto"/>
    </w:pPr>
    <w:rPr>
      <w:rFonts w:asciiTheme="minorHAnsi" w:hAnsiTheme="minorHAnsi" w:eastAsiaTheme="minorEastAsia" w:cstheme="minorBidi"/>
      <w:sz w:val="22"/>
      <w:szCs w:val="22"/>
      <w:lang w:bidi="ar-SA"/>
    </w:rPr>
  </w:style>
</w:style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Trinity Envision Business Services LLC</CompanyPhone>
  <CompanyFax/>
  <CompanyEmail/>
</CoverPageProperties>
</file>

<file path=customXml/itemProps1.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Job description form</Template>
  <Pages>3</Pages>
  <Words>436</Words>
  <Characters>2490</Characters>
  <Lines>20</Lines>
  <Paragraphs>5</Paragraphs>
  <TotalTime>8</TotalTime>
  <ScaleCrop>false</ScaleCrop>
  <LinksUpToDate>false</LinksUpToDate>
  <CharactersWithSpaces>2921</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2022-11-15T23:58:00Z</dcterms:created>
  <dc:creator>Ram S</dc:creator>
  <cp:lastModifiedBy>swath</cp:lastModifiedBy>
  <dcterms:modified xsi:type="dcterms:W3CDTF">2024-04-29T18:16:52Z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KSOProductBuildVer">
    <vt:lpwstr>1033-12.2.0.16731</vt:lpwstr>
  </property>
  <property fmtid="{D5CDD505-2E9C-101B-9397-08002B2CF9AE}" pid="4" name="ICV">
    <vt:lpwstr>4D5B8E3E7162448288EC725B4B863A36_13</vt:lpwstr>
  </property>
</Properties>
</file>